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9" w:line="230" w:lineRule="auto"/>
        <w:ind w:left="32" w:right="1966" w:firstLine="1941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主题团日活动资源参考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一、校内青春宣讲：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）北京师范大学青春讲师团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“增强团员意识，争做‘四有’标识鲜明的一流学生”系列主题宣讲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https://mp.weixin.qq.com/s/4HC2lczsVjYD34SXbBS0Rw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校研究生会分团《全过程人民民主的生动实践》专题宣讲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https://mp.weixin.qq.com/s/InrMKKNE07l7E0amUQRXhQ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校研究生会分团《弘扬中华体育精神建设体育强国》专题宣讲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https://mp.weixin.qq.com/s/ONhxR1m42pnPSolNAT6c0A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《共建“一带一路”的青年之声》专题宣讲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https://mp.weixin.qq.com/s/5_6d6JE_cq7whPJN7STffg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）马克思主义学院求索学社宣讲团“踔厉奋发新征程挺膺担当新青年”系列宣讲：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https://mp.weixin.qq.com/s/oPh6c6TKoJ9aYsCBHEHC0Q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）北京师范大学白鸽青年志愿者协会“京师风华”系列讲解相关链接：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2047240</wp:posOffset>
            </wp:positionH>
            <wp:positionV relativeFrom="paragraph">
              <wp:posOffset>142875</wp:posOffset>
            </wp:positionV>
            <wp:extent cx="1860550" cy="1855470"/>
            <wp:effectExtent l="0" t="0" r="13970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二、参访活动场所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（一）历史文化类博物馆（信息来源于网络，请提前咨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询预约事宜并以官网实际情况为准）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1.故宫博物院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"https://ticket.dpm.org.cn/"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https://ticket.dpm.org.cn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地址：北京市东城区景山前街4号，午门（南门）只作为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入口，观众一律从午门进入故宫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开放时间：8:30-16:30（15:40停止入馆），周一闭馆（节假日除外）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咨询电话：400-950-1925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2.中国国家博物馆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"https://pcticket.chnmuseum.cn/" \l "/"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https://pcticket.chnmuseum.cn/#/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地址：北京市东城区东长安街16号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开放时间：9:00-17:00（16:00停止入场，16:30退场），周一闭馆（节假日除外）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3.首都博物馆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"https://sdbwg.hdwbcloud.com/choose_date?stack-key=4fd93583"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https://sdbwg.hdwbcloud.com/choose_date?stack-key=4fd93583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地址：北京市西城区复兴门外大街16号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开放时间：9：00—17：00（16：00停止入馆，周一闭馆）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咨询电话：010-63370491，010-63370492（09：00—17：00）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限工作日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4.中国人民革命军事博物馆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"http://www.jb.mil.cn/?pc=true"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http://www.jb.mil.cn/?pc=true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地址：北京市海淀区复兴路9号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开放时间：9：00—17：00（16：00停止发票入馆，周一闭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5.中国美术馆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"http://www.namoc.org/ucenter/bookInfo"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http://www.namoc.org/ucenter/bookInfo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地址：北京市东城区五四大街一号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开放时间：9:00—17:00（16:00停止入馆），周一闭馆（法定节假日除外）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咨询电话：010-64006326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</w:t>
      </w:r>
      <w:r>
        <w:rPr>
          <w:rFonts w:hint="eastAsia" w:ascii="仿宋_GB2312" w:hAnsi="仿宋_GB2312" w:eastAsia="仿宋_GB2312" w:cs="仿宋_GB2312"/>
          <w:sz w:val="32"/>
          <w:szCs w:val="32"/>
        </w:rPr>
        <w:t>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6.中国电影博物馆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"http://www.cnfm.org.cn/2022-07/13/cms18991article.shtml"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http://www.cnfm.org.cn/202207/13/cms18991article.shtml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地址：北京市朝阳区南影路9号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开放时间：周二至周五9:00-17:00（16:30停止入馆），周五至周日2、3、4层展厅9:00-17:00；1层展览区9:00-20:3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（20:00停止入馆）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咨询电话：010-84355858，010-84355959，010-84566200（夜间）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预约方式：可通过中国电影博物馆官方微信公众号“影博之友”预约参观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（二）纪念馆和历史展览馆（信息来源于网络，请提前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咨询预约事宜并以官网实际情况为准）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1.中国人民抗日战争纪念馆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"https://bjkzg.hdwbcloud.com/" \l "/personal/index"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https://bjkzg.hdwbcloud.com/#/personal/index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地址：北京市丰台区卢沟桥宛平城内街101号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开放时间：每周二至周日：9：00—16：30；中午不休息，按规定时间提供讲解，16：00停止取票。（周一闭馆，法定节假日、重要抗战纪念日照常开放）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咨询电话：010-63777088，010-63777188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2.北京焦庄户地道战遗址纪念馆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地址：北京市顺义龙湾屯镇焦庄户村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开放时间：每周三至周日9：00—16：30（16:00停止入馆，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周一、周二闭馆，法定节假日正常开馆）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咨询电话：010-60461906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预约方式：可通过官方微信公众号“北京焦庄户地道战遗址纪念馆”预约参观。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3.平北抗日战争纪念馆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"http://pbmuseum.cn/canguanyuyue/"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http://pbmuseum.cn/canguanyuyue/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地址：北京市延庆区张山营镇韩郝庄村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9：00—16：00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咨询电话：010-69191619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北京长辛店二·七纪念馆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地址：北京市长辛店花园南里甲15号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开放时间：全年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9：00—16：00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咨询电话：010-83305948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预约方式：扫描下方二维码小程序登录“长辛店革命旧址预约系统”，通过“门票领取”板块进行预约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290195</wp:posOffset>
            </wp:positionV>
            <wp:extent cx="1245870" cy="1130300"/>
            <wp:effectExtent l="0" t="0" r="3810" b="12700"/>
            <wp:wrapTopAndBottom/>
            <wp:docPr id="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5.香山革命纪念馆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"https://www.xiangshan1949.cn/page/tickets/index.html?taid=a862d378bcdc45efa38b1ecf152c9a3e"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https://www.xiangshan1949.cn/page/tickets/index.html?taid=a8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"https://www.xiangshan1949.cn/page/tickets/index.html?taid=a862d378bcdc45efa38b1ecf152c9a3e"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62d378bcdc45efa38b1ecf152c9a3e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地址：北京市海淀区一棵松路与红枫路交叉口西南角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开放时间：上午9：00—12：30；下午12：30—16：00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咨询电话：010-62720073，010-62720075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6.中国共产党早期北京革命活动纪念馆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"https://zqgmhd.hdwbcloud.com/bj_zqgmjng_home/"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https://zqgmhd.hdwbcloud.com/bj_zqgmjng_home/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地址：北京市东城区五四大街29号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开放时间：每天9:00-17:00（16:30停止检票），周一例行闭馆（节假日除外）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7.毛主席纪念堂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"https://jnt.mfu.com.cn/page/user"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https://jnt.mfu.com.cn/page/user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地址：北京市前门东大街11号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开放时间：星期二至星期日8：00—12：00（国家法定节假日、有关纪念日、天安门广场有活动另行通知）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8.北京新文化运动纪念馆（北京鲁迅博物馆）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"http://www.luxunmuseum.com.cn/"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http://www.luxunmuseum.com.cn/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地址：北京鲁迅博物馆：北京市西城区阜成门内大街宫门口二条19号；北京新文化运动纪念馆：北京市东城区五四大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街29号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开放时间：9:00－16:00（每周二至周日，每周二至周日15：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30止票）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咨询电话：010-50872677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预约方式：可通过官方微信公众号“北京鲁迅博物馆”预约参</w:t>
      </w:r>
      <w:r>
        <w:rPr>
          <w:rFonts w:hint="eastAsia" w:ascii="仿宋_GB2312" w:hAnsi="仿宋_GB2312" w:eastAsia="仿宋_GB2312" w:cs="仿宋_GB2312"/>
          <w:sz w:val="32"/>
          <w:szCs w:val="32"/>
        </w:rPr>
        <w:t>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9.李大钊烈士陵园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"https://www.mva.gov.cn/lsly/ldzlsly/?scene_id=21323667"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https://www.mva.gov.cn/lsly/ldzlsly/?scene_id=21323667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北京市海淀区香山东万安里1号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咨询电话：010-62591044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预约方式：可通过官方微信公众号“李大钊烈士陵园”预约参观。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10.老舍纪念馆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地址:北京市东城区灯市口西街丰富胡同19号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开放时间：9：00--16：30（16：00停止进入），周一闭馆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咨询电话：010-65599218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预约方式：可通过官方微信公众号“老舍纪念馆”预约参观。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11.中国现代文学馆（茅盾故居）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"https://app.bowucn.com/h5/?unitCode=11010521800099" \l "/pagesM/museumDetails/museumDetails"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https://app.bowucn.com/h5/#/pagesM/museumDetails/museum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"https://app.bowucn.com/h5/?unitCode=11010521800099" \l "/pagesM/museumDetails/museumDetails"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Details?unitCode=11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010521800099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地址：东城区交道口南后圆恩寺胡同13号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开放时间：9：00—16：00（周一闭馆）（国家法定节假日正常开馆）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咨询电话：010-64040520，010-64035519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12.中国共产党历史展览馆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"http://webpc.cpcmuseum.cn/Home/Index"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http://webpc.cpcmuseum.cn/Home/Index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地址：北京市朝阳区北辰东路9号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开放时间：9：00—17：00（16：00停止入馆，每周一例行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闭馆）。9：00—12：00；13：00—16：00（错过预约时段将谢绝入馆）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13.中央团校（中国青年政治学院）中国青年运动史展览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"https://www.cyu.edu.cn/"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https://www.cyu.edu.cn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地址：北京市海淀区西三环北路25号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开放时间：上午9:30-11:30（11:00停止入馆），下午14:30-16:30（16:00停止入馆）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咨询电话：010-88567372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方二维码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295275</wp:posOffset>
            </wp:positionV>
            <wp:extent cx="1290320" cy="1289685"/>
            <wp:effectExtent l="0" t="0" r="5080" b="5715"/>
            <wp:wrapTopAndBottom/>
            <wp:docPr id="4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（三）城市建设、科教类展览馆（信息来源于网络，请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提前咨询预约事宜并以官网实际情况为准）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1.北京市规划展览馆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"http://www.bjghzl.com.cn/home"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http://www.bjghzl.com.cn/home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地址：东城区前门东大街20号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开放时间：09:00-17:00（16:00停止入馆，周一闭馆）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咨询电话：010-67017074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预约方式：可通过官方微信公众号“北京市规划展览馆”预约参观。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2.中国科学技术馆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"http://pcticket.cstm.org.cn/"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http://pcticket.cstm.org.cn/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地址：北京市朝阳区北辰东路5号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开放时间：星期二至星期日9:30—17:00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咨询电话：010-59041000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3.北京天文馆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"https://www.bjp.org.cn/"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https://www.bjp.org.cn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地址：北京西直门外大街138号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开放时间：周三至周日9:00至16:30（16:00停止入馆）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咨询电话：010-68312517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预约方式：可通过官方微信公众号“北京天文馆”预约参观。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4.北京自然博物馆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"https://www.bmnh.org.cn/cgzx/cgxx/index.shtml"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https://www.bmnh.org.cn/cgzx/cgxx/index.shtml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地址：北京市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东城区天桥南大街126号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开放时间：9:00-17:00（16:00后停止入馆），周一例行闭馆（节假日除外）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咨询电话：010-67024431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预约方式：个人观众需提前1-3天在“北京自然博物馆”官方网站或微信公众号预约，每天11:00放票，分以下两个预约入馆时段：9:00-13:00，13:00-16:00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5.中国消防博物馆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"https://www.cfm119.com/pc/" \l "/guide"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https://www.cfm119.com/pc/#/guide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地址：北京市西城区广安门南街70号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开放时间：9：00—16：30（周一、二及法定节假日闭馆）咨询电话：010-66267927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预约方式：见上方链接四、白鸽青年志愿者协会宣传讲解中心2023年场馆讲解项目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6.宋庆龄故居项目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"http://www.sql.org.cn/"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http://www.sql.org.cn/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地址：北京市西城区后海北沿46号宋庆龄故居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讲解时间：周日上午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7.李大钊故居项目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"http://www.beijing.gov.cn/renwen/rwzyd/202011/t20201123_2143209.html"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http://www.beijing.gov.cn/renwen/rwzyd/202011/t20201123_21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"http://www.beijing.gov.cn/renwen/rwzyd/202011/t20201123_2143209.html"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43209.html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地址：北京市西城区文华胡同24号北京李大钊故居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讲解时间：周六上午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8.历代帝王庙项目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"http://www.beijing.gov.cn/renwen/rwzyd/bwg/ldddm/202301/t20230113_2899389.html"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http://www.beijing.gov.cn/renwen/rwzyd/bwg/ldddm/202301/t2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"http://www.beijing.gov.cn/renwen/rwzyd/bwg/ldddm/202301/t20230113_2899389.html"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0230113_2899389.ht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地址：北京市西城区阜成门内大街131号北京市历代帝王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庙博物馆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讲解时间：周六全天+周日全天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9.鲁迅博物馆项目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"http://www.luxunmuseum.com.cn/"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http://www.luxunmuseum.com.cn/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地址：北京市西城区阜成门内宫门口二条19号北京市鲁迅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博物馆讲解时间：周六全天+周日全天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10.郭守敬纪念馆项目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"https://realsee.com/lianjia/P6A03eKee7Y9oqLj/BoZqQK8KvajnS9hxh2tVkkzQCvL9D50z/"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https://realsee.com/lianjia/P6A03eKee7Y9oqLj/BoZqQK8Kvaj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"https://realsee.com/lianjia/P6A03eKee7Y9oqLj/BoZqQK8KvajnS9hxh2tVkkzQCvL9D50z/"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nS9hxh2tVkkzQCvL9D5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0z/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地址：北京市西城区德胜门西大街甲56号郭守敬纪念馆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时间：周六全天+周日全天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11.北京自然博物馆项目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"https://www.bmnh.org.cn/"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https://www.bmnh.org.cn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地址：北京市天桥南大街126号北京自然博物馆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不确定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12.中国科技馆项目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"https://www.cstm.org.cn/"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https://www.cstm.org.cn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地址：北京市朝阳区北辰东路5号中国科学技术馆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讲解时间：不确定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（四）云展览资源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中国国家博物馆新时代中央和国家机关党的建设成就巡礼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"http://www.chnmuseum.cn/portals/0/web/vr/2021djxlz/"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http://www.chnmuseum.cn/portals/0/web/vr/2021djxlz/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党领导下的科学家主题展览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"http://kpzg.people.com.cn/GB/405060/437474/index.html"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http://kpzg.people.com.cn/GB/405060/437474/index.html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党史学习教育专题资料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"http://www.chnmuseum.cn/portals/0/web/zt/dsxjjy/list.html"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http://www.chnmuseum.cn/portals/0/web/zt/dsxjjy/list.html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数字展厅合集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"http://www.chnmuseum.cn/Portals/0/web/vr/"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http://www.chnmuseum.cn/Portals/0/web/vr/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“奋进新时代”主题成就展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"http://fjxsd.cctv.cn/index_p.shtml" \l "/"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http://fjxsd.cctv.cn/index_p.shtml#/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中共一大纪念馆数字纪念馆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"https://360.zgyd1921.com/project/57/index1.html?content=0&amp;&amp;startscene=0&amp;startactions=lookat(13.07,0,120,0,0);"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https://360.zgyd1921.com/project/57/index1.html?content=0&amp;&amp;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"https://360.zgyd1921.com/project/57/index1.html?content=0&amp;&amp;startscene=0&amp;startactions=lookat(13.07,0,120,0,0);"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startscene=0&amp;st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artactions=lookat(13.07,0,120,0,0);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井冈山革命博物馆数字博物馆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"http://www.4dmodel.com/SuperTwoCustom/jinggangshan/index.html" \l "/"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http://www.4dmodel.com/SuperTwoCustom/jinggangshan/index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"http://www.4dmodel.com/SuperTwoCustom/jinggangshan/index.html" \l "/"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.html#/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瑞金中央革命根据地纪念馆线上展览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"https://720yun.com/t/z4mno4yx2li58gaesr?from=singlemessage&amp;isappinstalled=0&amp;pano_id=dxXATQrFzpOsrOm0"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https://720yun.com/t/z4mno4yx2li58gaesr?from=singlemessage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"https://720yun.com/t/z4mno4yx2li58gaesr?from=singlemessage&amp;isappinstalled=0&amp;pano_id=dxXATQrFzpOsrOm0"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&amp;isappinstalled=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0&amp;pano_id=dxXATQrFzpOsrOm0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延安革命纪念馆数字博物馆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"https://720yun.com/t/e4vkOh19sim?scene_id=57965262"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https://720yun.com/t/e4vkOh19sim?scene_id=57965262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西柏坡纪念馆中共中央旧址虚拟游览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"http://www.linkbotvrar.com/tour/d026f205fd08ca16?scene=scene_291ef464e8c64495"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http://www.linkbotvrar.com/tour/d026f205fd08ca16?scene=scen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"http://www.linkbotvrar.com/tour/d026f205fd08ca16?scene=scene_291ef464e8c64495"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e_291ef464e8c64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495</w:t>
      </w:r>
    </w:p>
    <w:sectPr>
      <w:footerReference r:id="rId3" w:type="default"/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9D05C2-9082-4F92-BE7B-760468657C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黑变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标题宋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雍雅楷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08BDE3-37BB-49EB-B3DB-F8700D4BE5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481CD44-9379-4135-936C-28EBC7867F4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CA8886E-31B8-4172-8341-13AAFC62FD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500"/>
  <w:noPunctuationKerning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00EC7D3C"/>
    <w:rsid w:val="00002DD9"/>
    <w:rsid w:val="00502C2B"/>
    <w:rsid w:val="00986075"/>
    <w:rsid w:val="00A25B99"/>
    <w:rsid w:val="00BD2AA5"/>
    <w:rsid w:val="00EC7D3C"/>
    <w:rsid w:val="03824AAC"/>
    <w:rsid w:val="0E41206A"/>
    <w:rsid w:val="1989731E"/>
    <w:rsid w:val="1E42510C"/>
    <w:rsid w:val="42D0402B"/>
    <w:rsid w:val="46A77952"/>
    <w:rsid w:val="472B2331"/>
    <w:rsid w:val="539D6365"/>
    <w:rsid w:val="55D10548"/>
    <w:rsid w:val="5E0D4237"/>
    <w:rsid w:val="62D96C8E"/>
    <w:rsid w:val="69687DB7"/>
    <w:rsid w:val="777A2396"/>
    <w:rsid w:val="77A018FC"/>
    <w:rsid w:val="7A8A0B42"/>
    <w:rsid w:val="7C7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8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1438</Words>
  <Characters>8203</Characters>
  <Lines>68</Lines>
  <Paragraphs>19</Paragraphs>
  <TotalTime>42</TotalTime>
  <ScaleCrop>false</ScaleCrop>
  <LinksUpToDate>false</LinksUpToDate>
  <CharactersWithSpaces>9622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2024-02-29T21:47:00Z</dcterms:created>
  <dc:creator>孙友鹏</dc:creator>
  <cp:lastModifiedBy>dd</cp:lastModifiedBy>
  <dcterms:modified xsi:type="dcterms:W3CDTF">2024-03-12T06:10:02Z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2024-03-11T10:25:47Z</vt:filetime>
  </property>
  <property fmtid="{D5CDD505-2E9C-101B-9397-08002B2CF9AE}" pid="4" name="KSOProductBuildVer">
    <vt:lpwstr>2052-12.1.0.16388</vt:lpwstr>
  </property>
  <property fmtid="{D5CDD505-2E9C-101B-9397-08002B2CF9AE}" pid="5" name="ICV">
    <vt:lpwstr>97E8293D5DEC4715B814B67FA0A8C4A0_13</vt:lpwstr>
  </property>
</Properties>
</file>