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DE0E" w14:textId="77777777" w:rsidR="00C47D4F" w:rsidRDefault="00000000">
      <w:pPr>
        <w:pStyle w:val="a3"/>
        <w:spacing w:line="360" w:lineRule="auto"/>
        <w:jc w:val="both"/>
        <w:outlineLvl w:val="0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附件：</w:t>
      </w:r>
    </w:p>
    <w:p w14:paraId="13CEE299" w14:textId="77777777" w:rsidR="00FC6471" w:rsidRDefault="00000000" w:rsidP="00122ECE">
      <w:pPr>
        <w:pStyle w:val="a3"/>
        <w:spacing w:beforeLines="50"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专题实践项目：“青春接力 筑梦强师”基层调研及支教项目</w:t>
      </w:r>
    </w:p>
    <w:p w14:paraId="043D9123" w14:textId="4102644E" w:rsidR="00C47D4F" w:rsidRDefault="00000000" w:rsidP="00122ECE">
      <w:pPr>
        <w:pStyle w:val="a3"/>
        <w:spacing w:beforeLines="50" w:line="360" w:lineRule="auto"/>
        <w:jc w:val="center"/>
        <w:rPr>
          <w:rFonts w:ascii="黑体" w:eastAsia="黑体" w:hAnsi="黑体" w:cs="方正小标宋简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申报</w:t>
      </w:r>
      <w:r>
        <w:rPr>
          <w:rFonts w:ascii="黑体" w:eastAsia="黑体" w:hAnsi="黑体" w:cs="方正小标宋简体" w:hint="eastAsia"/>
          <w:b/>
          <w:bCs/>
          <w:sz w:val="28"/>
          <w:szCs w:val="28"/>
        </w:rPr>
        <w:t>方案</w:t>
      </w:r>
    </w:p>
    <w:p w14:paraId="48F59B38" w14:textId="77777777" w:rsidR="00C47D4F" w:rsidRDefault="00C47D4F">
      <w:pPr>
        <w:pStyle w:val="a3"/>
        <w:spacing w:beforeLines="50" w:before="156" w:line="360" w:lineRule="auto"/>
        <w:rPr>
          <w:rFonts w:ascii="黑体" w:eastAsia="黑体" w:hAnsi="黑体" w:cs="方正小标宋简体"/>
          <w:b/>
          <w:bCs/>
          <w:sz w:val="28"/>
          <w:szCs w:val="28"/>
        </w:rPr>
      </w:pPr>
    </w:p>
    <w:p w14:paraId="11509354" w14:textId="77777777" w:rsidR="00C47D4F" w:rsidRDefault="00000000">
      <w:pPr>
        <w:pStyle w:val="a3"/>
        <w:spacing w:beforeLines="50" w:before="156"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一、实践主题</w:t>
      </w:r>
    </w:p>
    <w:p w14:paraId="5B30CB24" w14:textId="77777777" w:rsidR="00C47D4F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“青春接力 筑梦强师”基层调研及支教项目申报方案</w:t>
      </w:r>
    </w:p>
    <w:p w14:paraId="79EE04CF" w14:textId="77777777" w:rsidR="00C47D4F" w:rsidRDefault="00000000">
      <w:pPr>
        <w:spacing w:beforeLines="100" w:before="312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二、实践时间和地点</w:t>
      </w:r>
    </w:p>
    <w:p w14:paraId="3B3B6625" w14:textId="77777777" w:rsidR="00C47D4F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与学校暑期社会实践时间安排同步，历时2023年整个暑期（7-8月）。</w:t>
      </w:r>
    </w:p>
    <w:p w14:paraId="70CA7779" w14:textId="77777777" w:rsidR="00C47D4F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实践地点：新疆塔城地区、贵州习水县、河北雄安新区。</w:t>
      </w:r>
    </w:p>
    <w:p w14:paraId="22565B97" w14:textId="77777777" w:rsidR="00C47D4F" w:rsidRDefault="00000000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三、主要内容</w:t>
      </w:r>
    </w:p>
    <w:p w14:paraId="6604626E" w14:textId="77777777" w:rsidR="00C47D4F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次专题实践项目招募实践团队，面向北师大研究生支教团服务地中小学开展支教和调研工作，从我校“西部计划”研究生支教团发展历史着手，考察我校研支团的工作实效，分析其与我国西部发展和乡村振兴的贴合性。在回顾和思考中提炼研支团志愿精神的内涵，形成价值认知，探讨研支团志愿精神培育的路径选择，开展大学生志愿精神培育的必要性分析。预期形成课程教案、调研报告、政策建议等调研成果。</w:t>
      </w:r>
    </w:p>
    <w:p w14:paraId="5141071A" w14:textId="77777777" w:rsidR="00C47D4F" w:rsidRDefault="00000000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四、招募人数</w:t>
      </w:r>
    </w:p>
    <w:p w14:paraId="46BA54ED" w14:textId="77777777" w:rsidR="00C47D4F" w:rsidRDefault="00000000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共招募2个团队，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hd w:val="clear" w:color="auto" w:fill="FFFFFF"/>
        </w:rPr>
        <w:t>其中调研队不超过8人，支教队不超过12人</w:t>
      </w: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。</w:t>
      </w:r>
    </w:p>
    <w:p w14:paraId="7558D1D3" w14:textId="77777777" w:rsidR="00C47D4F" w:rsidRDefault="00000000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五、在读学生招募要求</w:t>
      </w:r>
    </w:p>
    <w:p w14:paraId="6B7681A9" w14:textId="77777777" w:rsidR="00C47D4F" w:rsidRDefault="00000000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1、具有助力乡村振兴和乡村教育发展的使命担当与公益情怀。关注乡村发展，对“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hd w:val="clear" w:color="auto" w:fill="FFFFFF"/>
        </w:rPr>
        <w:t>西部计划</w:t>
      </w: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”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hd w:val="clear" w:color="auto" w:fill="FFFFFF"/>
        </w:rPr>
        <w:t>及研究生支教团</w:t>
      </w: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有一定了解。能够并愿意用扎实的专业技能和身体力行的社会实践开展调研工作，深入一线了解基层教育发展现状，巩固脱贫攻坚成果；</w:t>
      </w:r>
    </w:p>
    <w:p w14:paraId="3C5933E5" w14:textId="77777777" w:rsidR="00C47D4F" w:rsidRDefault="00000000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2、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hd w:val="clear" w:color="auto" w:fill="FFFFFF"/>
        </w:rPr>
        <w:t>优先考虑曾加入北京师范大学研究生支教团的</w:t>
      </w: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学生开展社会实践；</w:t>
      </w:r>
    </w:p>
    <w:p w14:paraId="4528A9A3" w14:textId="77777777" w:rsidR="00C47D4F" w:rsidRDefault="00000000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lastRenderedPageBreak/>
        <w:t>3、在校积极参加各项活动，个人综合能力较强，中共党员、优秀学生干部和学生骨干优先；</w:t>
      </w:r>
    </w:p>
    <w:p w14:paraId="4400BD10" w14:textId="77777777" w:rsidR="00C47D4F" w:rsidRDefault="00000000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4、成绩优良、综合素质较高，信息素养高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hd w:val="clear" w:color="auto" w:fill="FFFFFF"/>
        </w:rPr>
        <w:t>。</w:t>
      </w:r>
    </w:p>
    <w:p w14:paraId="6B61E966" w14:textId="77777777" w:rsidR="00C47D4F" w:rsidRDefault="00000000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六、整体安排</w:t>
      </w:r>
    </w:p>
    <w:p w14:paraId="2643DF0C" w14:textId="791296D2" w:rsidR="00C47D4F" w:rsidRDefault="00000000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1、征集阶段（</w:t>
      </w: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hd w:val="clear" w:color="auto" w:fill="FFFFFF"/>
        </w:rPr>
        <w:t>即日起至</w:t>
      </w:r>
      <w:r w:rsidR="0064525B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5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月</w:t>
      </w:r>
      <w:r w:rsidR="0064525B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28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日）</w:t>
      </w:r>
    </w:p>
    <w:p w14:paraId="14D0A5E8" w14:textId="2763BE80" w:rsidR="00C47D4F" w:rsidRDefault="00000000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有意向申报本项目的学生在</w:t>
      </w:r>
      <w:r w:rsidR="00122ECE"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5</w:t>
      </w: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月</w:t>
      </w:r>
      <w:r w:rsidR="00122ECE"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28</w:t>
      </w: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日17:00前向校团委提交报名信息，报名方式为线上，报名链接如下：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hd w:val="clear" w:color="auto" w:fill="FFFFFF"/>
        </w:rPr>
        <w:t>https://www.wjx.cn/vm/Q0QXJRB.aspx</w:t>
      </w:r>
    </w:p>
    <w:p w14:paraId="237960E4" w14:textId="37CCA2E4" w:rsidR="00C47D4F" w:rsidRDefault="00000000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2、选拔确定阶段（</w:t>
      </w:r>
      <w:r w:rsidR="0064525B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5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月</w:t>
      </w:r>
      <w:r w:rsidR="0064525B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28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日-6月</w:t>
      </w:r>
      <w:r w:rsidR="0064525B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3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日）</w:t>
      </w:r>
    </w:p>
    <w:p w14:paraId="0286D9BB" w14:textId="092E3099" w:rsidR="00C47D4F" w:rsidRDefault="00000000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校团委与各学院团委根据报名情况确定项目参与学生，在6月</w:t>
      </w:r>
      <w:r w:rsidR="00122ECE"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3</w:t>
      </w: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日17:00前通过短信通知入选学生。</w:t>
      </w:r>
    </w:p>
    <w:p w14:paraId="0A5B98AE" w14:textId="77777777" w:rsidR="00C47D4F" w:rsidRDefault="00000000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3、培训阶段（7月上旬）</w:t>
      </w:r>
    </w:p>
    <w:p w14:paraId="76FCF219" w14:textId="77777777" w:rsidR="00C47D4F" w:rsidRDefault="00000000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入选学生参与暑期社会实践活动相关内容培训，认真做好社会实践前的各项准备工作。</w:t>
      </w:r>
    </w:p>
    <w:p w14:paraId="60E0A454" w14:textId="77777777" w:rsidR="00C47D4F" w:rsidRDefault="00000000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4、实施阶段（7月</w:t>
      </w: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hd w:val="clear" w:color="auto" w:fill="FFFFFF"/>
        </w:rPr>
        <w:t>中旬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-8月</w:t>
      </w: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hd w:val="clear" w:color="auto" w:fill="FFFFFF"/>
        </w:rPr>
        <w:t>中下旬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）</w:t>
      </w:r>
    </w:p>
    <w:p w14:paraId="250D13CB" w14:textId="77777777" w:rsidR="00C47D4F" w:rsidRDefault="00000000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根据方案参与暑期社会实践活动，期间每日需向领队教师报备进展情况及安全情况，积极通过各类新媒体平台及时发布实践动态。</w:t>
      </w:r>
    </w:p>
    <w:p w14:paraId="01BD0E18" w14:textId="77777777" w:rsidR="00C47D4F" w:rsidRDefault="00000000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5、总结阶段（8月</w:t>
      </w: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hd w:val="clear" w:color="auto" w:fill="FFFFFF"/>
        </w:rPr>
        <w:t>中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hd w:val="clear" w:color="auto" w:fill="FFFFFF"/>
        </w:rPr>
        <w:t>下旬-9月初）</w:t>
      </w:r>
    </w:p>
    <w:p w14:paraId="4CD25CCD" w14:textId="77777777" w:rsidR="00C47D4F" w:rsidRDefault="00000000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hd w:val="clear" w:color="auto" w:fill="FFFFFF"/>
        </w:rPr>
        <w:t>活动总结，提交实践成果。</w:t>
      </w:r>
    </w:p>
    <w:p w14:paraId="3D3EF326" w14:textId="77777777" w:rsidR="00C47D4F" w:rsidRDefault="00000000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七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、项目推进单位</w:t>
      </w:r>
    </w:p>
    <w:p w14:paraId="3302DF02" w14:textId="77777777" w:rsidR="00C47D4F" w:rsidRDefault="00000000">
      <w:pPr>
        <w:widowControl/>
        <w:tabs>
          <w:tab w:val="left" w:pos="4935"/>
        </w:tabs>
        <w:spacing w:line="560" w:lineRule="exact"/>
        <w:ind w:firstLineChars="200" w:firstLine="480"/>
      </w:pP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组织部门：北京师范大学团委</w:t>
      </w:r>
    </w:p>
    <w:sectPr w:rsidR="00C4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EED4" w14:textId="77777777" w:rsidR="002F6FE4" w:rsidRDefault="002F6FE4" w:rsidP="00FC6471">
      <w:r>
        <w:separator/>
      </w:r>
    </w:p>
  </w:endnote>
  <w:endnote w:type="continuationSeparator" w:id="0">
    <w:p w14:paraId="1E882B84" w14:textId="77777777" w:rsidR="002F6FE4" w:rsidRDefault="002F6FE4" w:rsidP="00FC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5E6C" w14:textId="77777777" w:rsidR="002F6FE4" w:rsidRDefault="002F6FE4" w:rsidP="00FC6471">
      <w:r>
        <w:separator/>
      </w:r>
    </w:p>
  </w:footnote>
  <w:footnote w:type="continuationSeparator" w:id="0">
    <w:p w14:paraId="4DD01F0E" w14:textId="77777777" w:rsidR="002F6FE4" w:rsidRDefault="002F6FE4" w:rsidP="00FC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ljYzUzMWQ4OWI0YzBkYjYzMDRhZTY5ZjZkYmFmYTgifQ=="/>
  </w:docVars>
  <w:rsids>
    <w:rsidRoot w:val="095A39EA"/>
    <w:rsid w:val="000311D0"/>
    <w:rsid w:val="00122ECE"/>
    <w:rsid w:val="00151791"/>
    <w:rsid w:val="002F6FE4"/>
    <w:rsid w:val="003801EA"/>
    <w:rsid w:val="00392B22"/>
    <w:rsid w:val="004243F9"/>
    <w:rsid w:val="004B2336"/>
    <w:rsid w:val="0052274E"/>
    <w:rsid w:val="005F4A8F"/>
    <w:rsid w:val="00631997"/>
    <w:rsid w:val="0064525B"/>
    <w:rsid w:val="007220B2"/>
    <w:rsid w:val="00741771"/>
    <w:rsid w:val="00AA6B20"/>
    <w:rsid w:val="00C47D4F"/>
    <w:rsid w:val="00E5366B"/>
    <w:rsid w:val="00E60379"/>
    <w:rsid w:val="00EF6745"/>
    <w:rsid w:val="00FB23BC"/>
    <w:rsid w:val="00FC6471"/>
    <w:rsid w:val="00FE747B"/>
    <w:rsid w:val="095A39EA"/>
    <w:rsid w:val="2F0B7716"/>
    <w:rsid w:val="3372458A"/>
    <w:rsid w:val="50F44765"/>
    <w:rsid w:val="6A8959C7"/>
    <w:rsid w:val="737CA184"/>
    <w:rsid w:val="744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38A8C"/>
  <w15:docId w15:val="{934F7B7B-1043-4770-98E3-1470707B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  <w:szCs w:val="22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苹果味の猫</dc:creator>
  <cp:lastModifiedBy>韩 旭</cp:lastModifiedBy>
  <cp:revision>6</cp:revision>
  <dcterms:created xsi:type="dcterms:W3CDTF">2022-05-28T10:13:00Z</dcterms:created>
  <dcterms:modified xsi:type="dcterms:W3CDTF">2023-05-18T08:21:00Z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D5F4CBAA13944E51A5844C7115C5E503_13</vt:lpwstr>
  </property>
</Properties>
</file>