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b/>
          <w:bCs/>
          <w:sz w:val="36"/>
          <w:szCs w:val="36"/>
        </w:rPr>
      </w:pPr>
      <w:r>
        <w:rPr>
          <w:rFonts w:hint="eastAsia" w:ascii="黑体" w:hAnsi="黑体" w:eastAsia="黑体"/>
          <w:b/>
          <w:sz w:val="36"/>
          <w:szCs w:val="36"/>
        </w:rPr>
        <w:t>北京师范大学2023年学生暑期社会实践安全责任书</w:t>
      </w:r>
    </w:p>
    <w:p>
      <w:pPr>
        <w:spacing w:line="400" w:lineRule="exact"/>
        <w:rPr>
          <w:rFonts w:ascii="黑体" w:hAnsi="黑体" w:eastAsia="黑体"/>
          <w:sz w:val="36"/>
          <w:szCs w:val="36"/>
        </w:rPr>
      </w:pPr>
    </w:p>
    <w:p>
      <w:pPr>
        <w:spacing w:line="400" w:lineRule="exact"/>
        <w:ind w:firstLine="480" w:firstLineChars="200"/>
        <w:rPr>
          <w:rFonts w:ascii="宋体" w:hAnsi="宋体"/>
          <w:sz w:val="24"/>
          <w:szCs w:val="24"/>
        </w:rPr>
      </w:pPr>
      <w:r>
        <w:rPr>
          <w:rFonts w:hint="eastAsia" w:ascii="宋体" w:hAnsi="宋体"/>
          <w:sz w:val="24"/>
          <w:szCs w:val="24"/>
        </w:rPr>
        <w:t>为增强学生安全观念，提高安全意识，确保本年度社会实践参与学生在暑假期间圆满完成社会实践活动，使安全工作落到实处，现要求获得学校学生暑期社会实践立项资格的实践队及指导教师签订安全责任书。</w:t>
      </w:r>
    </w:p>
    <w:p>
      <w:pPr>
        <w:spacing w:line="400" w:lineRule="exact"/>
        <w:ind w:firstLine="482" w:firstLineChars="200"/>
        <w:rPr>
          <w:rFonts w:ascii="宋体" w:hAnsi="宋体"/>
          <w:b/>
          <w:sz w:val="24"/>
          <w:szCs w:val="24"/>
        </w:rPr>
      </w:pPr>
      <w:r>
        <w:rPr>
          <w:rFonts w:hint="eastAsia" w:ascii="宋体" w:hAnsi="宋体"/>
          <w:b/>
          <w:sz w:val="24"/>
          <w:szCs w:val="24"/>
        </w:rPr>
        <w:t>一、学生安全责任（含带队教师）</w:t>
      </w:r>
    </w:p>
    <w:p>
      <w:pPr>
        <w:spacing w:line="400" w:lineRule="exact"/>
        <w:ind w:firstLine="480" w:firstLineChars="200"/>
        <w:jc w:val="left"/>
        <w:rPr>
          <w:rFonts w:ascii="宋体" w:hAnsi="宋体"/>
          <w:sz w:val="24"/>
          <w:szCs w:val="24"/>
        </w:rPr>
      </w:pPr>
      <w:r>
        <w:rPr>
          <w:rFonts w:hint="eastAsia" w:ascii="宋体" w:hAnsi="宋体"/>
          <w:sz w:val="24"/>
          <w:szCs w:val="24"/>
        </w:rPr>
        <w:t>1.要严格遵守国家法律、法规，不得有任何违法违纪行为。</w:t>
      </w:r>
    </w:p>
    <w:p>
      <w:pPr>
        <w:spacing w:line="400" w:lineRule="exact"/>
        <w:ind w:firstLine="480" w:firstLineChars="200"/>
        <w:jc w:val="left"/>
        <w:rPr>
          <w:rFonts w:ascii="宋体" w:hAnsi="宋体"/>
          <w:sz w:val="24"/>
          <w:szCs w:val="24"/>
          <w:highlight w:val="none"/>
        </w:rPr>
      </w:pPr>
      <w:r>
        <w:rPr>
          <w:rFonts w:hint="eastAsia" w:ascii="宋体" w:hAnsi="宋体"/>
          <w:sz w:val="24"/>
          <w:szCs w:val="24"/>
          <w:highlight w:val="none"/>
        </w:rPr>
        <w:t>2.实践过程中关注自身健康情况，如遇身体不适请及时向带队教师报备并就医，身体不适时不建议进行实践。</w:t>
      </w:r>
    </w:p>
    <w:p>
      <w:pPr>
        <w:spacing w:line="400" w:lineRule="exact"/>
        <w:ind w:firstLine="480" w:firstLineChars="200"/>
        <w:jc w:val="left"/>
        <w:rPr>
          <w:rFonts w:ascii="宋体" w:hAnsi="宋体"/>
          <w:sz w:val="24"/>
          <w:szCs w:val="24"/>
        </w:rPr>
      </w:pPr>
      <w:r>
        <w:rPr>
          <w:rFonts w:hint="eastAsia" w:ascii="宋体" w:hAnsi="宋体"/>
          <w:sz w:val="24"/>
          <w:szCs w:val="24"/>
          <w:highlight w:val="none"/>
        </w:rPr>
        <w:t>3.要了解、尊重实践地民族、民俗习惯，</w:t>
      </w:r>
      <w:r>
        <w:rPr>
          <w:rFonts w:hint="eastAsia" w:ascii="宋体" w:hAnsi="宋体"/>
          <w:sz w:val="24"/>
          <w:szCs w:val="24"/>
        </w:rPr>
        <w:t>不在线上线下发表不利于民族团结的言论。</w:t>
      </w:r>
    </w:p>
    <w:p>
      <w:pPr>
        <w:spacing w:line="400" w:lineRule="exact"/>
        <w:ind w:firstLine="480" w:firstLineChars="200"/>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.树立人身安全高于一切的观念；行前必须学习防火、地震逃生、基本急救等安全知识。</w:t>
      </w:r>
    </w:p>
    <w:p>
      <w:pPr>
        <w:spacing w:line="400" w:lineRule="exact"/>
        <w:ind w:firstLine="480" w:firstLineChars="200"/>
        <w:jc w:val="left"/>
        <w:rPr>
          <w:rFonts w:hint="eastAsia" w:ascii="宋体" w:hAnsi="宋体" w:eastAsia="宋体"/>
          <w:strike w:val="0"/>
          <w:dstrike w:val="0"/>
          <w:color w:val="000000" w:themeColor="text1"/>
          <w:sz w:val="24"/>
          <w:szCs w:val="24"/>
          <w:lang w:eastAsia="zh-CN"/>
          <w14:textFill>
            <w14:solidFill>
              <w14:schemeClr w14:val="tx1"/>
            </w14:solidFill>
          </w14:textFill>
        </w:rPr>
      </w:pP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严禁涉足一切娱乐场所；禁止夜间开展实践活动；随身携带个人有效身份证件；实践前事先查好交通路线，不前往危险地区调研，严禁到水库塘坝等地游泳；遭遇偷窃、抢劫以及其他意外伤害事故需在确保人身安全的情况下灵活应对并及时报案；遇到涉及安全问题或者困难时及时求助并联系本学部院系社会实践工作联系人，必要时报警</w:t>
      </w:r>
      <w:r>
        <w:rPr>
          <w:rFonts w:hint="eastAsia" w:ascii="宋体" w:hAnsi="宋体"/>
          <w:strike w:val="0"/>
          <w:dstrike w:val="0"/>
          <w:color w:val="000000" w:themeColor="text1"/>
          <w:sz w:val="24"/>
          <w:szCs w:val="24"/>
          <w14:textFill>
            <w14:solidFill>
              <w14:schemeClr w14:val="tx1"/>
            </w14:solidFill>
          </w14:textFill>
        </w:rPr>
        <w:t>求助</w:t>
      </w:r>
      <w:r>
        <w:rPr>
          <w:rFonts w:hint="eastAsia" w:ascii="宋体" w:hAnsi="宋体"/>
          <w:strike w:val="0"/>
          <w:dstrike w:val="0"/>
          <w:color w:val="000000" w:themeColor="text1"/>
          <w:sz w:val="24"/>
          <w:szCs w:val="24"/>
          <w:lang w:eastAsia="zh-CN"/>
          <w14:textFill>
            <w14:solidFill>
              <w14:schemeClr w14:val="tx1"/>
            </w14:solidFill>
          </w14:textFill>
        </w:rPr>
        <w:t>。</w:t>
      </w:r>
    </w:p>
    <w:p>
      <w:pPr>
        <w:spacing w:line="400" w:lineRule="exact"/>
        <w:ind w:firstLine="480" w:firstLineChars="200"/>
        <w:jc w:val="left"/>
        <w:rPr>
          <w:rFonts w:ascii="宋体" w:hAnsi="宋体"/>
          <w:color w:val="000000" w:themeColor="text1"/>
          <w:sz w:val="24"/>
          <w:szCs w:val="24"/>
          <w14:textFill>
            <w14:solidFill>
              <w14:schemeClr w14:val="tx1"/>
            </w14:solidFill>
          </w14:textFill>
        </w:rPr>
      </w:pPr>
      <w:r>
        <w:rPr>
          <w:rFonts w:ascii="宋体" w:hAnsi="宋体"/>
          <w:strike w:val="0"/>
          <w:dstrike w:val="0"/>
          <w:color w:val="000000" w:themeColor="text1"/>
          <w:sz w:val="24"/>
          <w:szCs w:val="24"/>
          <w14:textFill>
            <w14:solidFill>
              <w14:schemeClr w14:val="tx1"/>
            </w14:solidFill>
          </w14:textFill>
        </w:rPr>
        <w:t>6</w:t>
      </w:r>
      <w:r>
        <w:rPr>
          <w:rFonts w:hint="eastAsia" w:ascii="宋体" w:hAnsi="宋体"/>
          <w:strike w:val="0"/>
          <w:dstrike w:val="0"/>
          <w:color w:val="000000" w:themeColor="text1"/>
          <w:sz w:val="24"/>
          <w:szCs w:val="24"/>
          <w14:textFill>
            <w14:solidFill>
              <w14:schemeClr w14:val="tx1"/>
            </w14:solidFill>
          </w14:textFill>
        </w:rPr>
        <w:t>.禁止搭乘非法营运车辆（黑</w:t>
      </w:r>
      <w:r>
        <w:rPr>
          <w:rFonts w:hint="eastAsia" w:ascii="宋体" w:hAnsi="宋体"/>
          <w:color w:val="000000" w:themeColor="text1"/>
          <w:sz w:val="24"/>
          <w:szCs w:val="24"/>
          <w14:textFill>
            <w14:solidFill>
              <w14:schemeClr w14:val="tx1"/>
            </w14:solidFill>
          </w14:textFill>
        </w:rPr>
        <w:t>车）；禁止自己驾驶机动车（含摩托车）或骑自行车（电动车）外出；禁止在机动车道步行；禁止闯红灯；若遇到交通事故必须依法通过交通安全管理部门处理；遵守其他相关交通法规。</w:t>
      </w:r>
    </w:p>
    <w:p>
      <w:pPr>
        <w:spacing w:line="400" w:lineRule="exact"/>
        <w:ind w:firstLine="480" w:firstLineChars="200"/>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.实践过程中自带饮用水；注意饮食安全，切勿吃生食、生海鲜、已剥皮的水果；切勿光顾路边无牌照摊档；禁止在非法营业的场所就餐。</w:t>
      </w:r>
    </w:p>
    <w:p>
      <w:pPr>
        <w:spacing w:line="400" w:lineRule="exact"/>
        <w:ind w:firstLine="480" w:firstLineChars="200"/>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.实践过程中不要携带贵重物品，必</w:t>
      </w:r>
      <w:bookmarkStart w:id="0" w:name="_GoBack"/>
      <w:bookmarkEnd w:id="0"/>
      <w:r>
        <w:rPr>
          <w:rFonts w:hint="eastAsia" w:ascii="宋体" w:hAnsi="宋体"/>
          <w:color w:val="000000" w:themeColor="text1"/>
          <w:sz w:val="24"/>
          <w:szCs w:val="24"/>
          <w14:textFill>
            <w14:solidFill>
              <w14:schemeClr w14:val="tx1"/>
            </w14:solidFill>
          </w14:textFill>
        </w:rPr>
        <w:t>须携带则将贵重物品放置在安全位置，不要携带大量现金；准备适量零钱以备紧急需要；保管好各自随身携带的物品，时刻保持警惕。</w:t>
      </w:r>
    </w:p>
    <w:p>
      <w:pPr>
        <w:spacing w:line="400" w:lineRule="exact"/>
        <w:ind w:firstLine="480" w:firstLineChars="200"/>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t>.要加强组织纪律观念，严格遵守实践队的组织纪律，不得擅自行动。实践过程中的实践风采线上发布前应通过指导老师审核后方可发出。实践队成员接受各类媒体采访前应向指导老师报备。</w:t>
      </w:r>
    </w:p>
    <w:p>
      <w:pPr>
        <w:spacing w:line="400" w:lineRule="exact"/>
        <w:ind w:firstLine="480" w:firstLineChars="200"/>
        <w:jc w:val="left"/>
        <w:rPr>
          <w:rFonts w:ascii="宋体" w:hAnsi="宋体"/>
          <w:sz w:val="24"/>
          <w:szCs w:val="24"/>
        </w:rPr>
      </w:pPr>
      <w:r>
        <w:rPr>
          <w:rFonts w:ascii="宋体" w:hAnsi="宋体"/>
          <w:color w:val="000000" w:themeColor="text1"/>
          <w:sz w:val="24"/>
          <w:szCs w:val="24"/>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.实践过程中，团队成员要互爱互助，团结协作。必须每天向指导教师汇</w:t>
      </w:r>
      <w:r>
        <w:rPr>
          <w:rFonts w:hint="eastAsia" w:ascii="宋体" w:hAnsi="宋体"/>
          <w:sz w:val="24"/>
          <w:szCs w:val="24"/>
        </w:rPr>
        <w:t>报团队的情况，保证指导教师随时掌握实践队的进程动向。</w:t>
      </w:r>
    </w:p>
    <w:p>
      <w:pPr>
        <w:spacing w:line="400" w:lineRule="exact"/>
        <w:ind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二、指导教师安全责任</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1.认真指导学生制定实践计划，教育学生增强安全意识。</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2.密切关注学生的实践过程，及时解答学生在实践过程中遇到的困惑。</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3.及时处理学生在实践过程中发生的意外事件，第一时间报告北京师范大学社会实践工作联系人，并协同报告校内相关职能部门。</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指导审核实践队的新媒体宣传内容，确保宣传内容无意识形态领域风险。</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指导实践队实践过程中应保持手机、微信等联系方式2</w:t>
      </w: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小时畅通，随时解决实践学生问题。</w:t>
      </w:r>
    </w:p>
    <w:p>
      <w:pPr>
        <w:spacing w:line="400" w:lineRule="exact"/>
        <w:ind w:firstLine="482" w:firstLineChars="200"/>
        <w:rPr>
          <w:rFonts w:ascii="宋体" w:hAnsi="宋体"/>
          <w:b/>
          <w:sz w:val="24"/>
          <w:szCs w:val="24"/>
        </w:rPr>
      </w:pPr>
    </w:p>
    <w:p>
      <w:pPr>
        <w:spacing w:line="400" w:lineRule="exact"/>
        <w:ind w:firstLine="480" w:firstLineChars="200"/>
        <w:rPr>
          <w:rFonts w:ascii="黑体" w:hAnsi="黑体" w:eastAsia="黑体"/>
          <w:sz w:val="24"/>
          <w:szCs w:val="24"/>
        </w:rPr>
      </w:pPr>
      <w:r>
        <w:rPr>
          <w:rFonts w:hint="eastAsia" w:ascii="黑体" w:hAnsi="黑体" w:eastAsia="黑体"/>
          <w:sz w:val="24"/>
          <w:szCs w:val="24"/>
        </w:rPr>
        <w:t>此责任书的有效期为20</w:t>
      </w:r>
      <w:r>
        <w:rPr>
          <w:rFonts w:ascii="黑体" w:hAnsi="黑体" w:eastAsia="黑体"/>
          <w:sz w:val="24"/>
          <w:szCs w:val="24"/>
        </w:rPr>
        <w:t>2</w:t>
      </w:r>
      <w:r>
        <w:rPr>
          <w:rFonts w:hint="eastAsia" w:ascii="黑体" w:hAnsi="黑体" w:eastAsia="黑体"/>
          <w:sz w:val="24"/>
          <w:szCs w:val="24"/>
        </w:rPr>
        <w:t>3年6月1</w:t>
      </w:r>
      <w:r>
        <w:rPr>
          <w:rFonts w:ascii="黑体" w:hAnsi="黑体" w:eastAsia="黑体"/>
          <w:sz w:val="24"/>
          <w:szCs w:val="24"/>
        </w:rPr>
        <w:t>9</w:t>
      </w:r>
      <w:r>
        <w:rPr>
          <w:rFonts w:hint="eastAsia" w:ascii="黑体" w:hAnsi="黑体" w:eastAsia="黑体"/>
          <w:sz w:val="24"/>
          <w:szCs w:val="24"/>
        </w:rPr>
        <w:t>日至20</w:t>
      </w:r>
      <w:r>
        <w:rPr>
          <w:rFonts w:ascii="黑体" w:hAnsi="黑体" w:eastAsia="黑体"/>
          <w:sz w:val="24"/>
          <w:szCs w:val="24"/>
        </w:rPr>
        <w:t>2</w:t>
      </w:r>
      <w:r>
        <w:rPr>
          <w:rFonts w:hint="eastAsia" w:ascii="黑体" w:hAnsi="黑体" w:eastAsia="黑体"/>
          <w:sz w:val="24"/>
          <w:szCs w:val="24"/>
        </w:rPr>
        <w:t>3年</w:t>
      </w:r>
      <w:r>
        <w:rPr>
          <w:rFonts w:ascii="黑体" w:hAnsi="黑体" w:eastAsia="黑体"/>
          <w:sz w:val="24"/>
          <w:szCs w:val="24"/>
        </w:rPr>
        <w:t>8</w:t>
      </w:r>
      <w:r>
        <w:rPr>
          <w:rFonts w:hint="eastAsia" w:ascii="黑体" w:hAnsi="黑体" w:eastAsia="黑体"/>
          <w:sz w:val="24"/>
          <w:szCs w:val="24"/>
        </w:rPr>
        <w:t>月</w:t>
      </w:r>
      <w:r>
        <w:rPr>
          <w:rFonts w:ascii="黑体" w:hAnsi="黑体" w:eastAsia="黑体"/>
          <w:sz w:val="24"/>
          <w:szCs w:val="24"/>
        </w:rPr>
        <w:t>27</w:t>
      </w:r>
      <w:r>
        <w:rPr>
          <w:rFonts w:hint="eastAsia" w:ascii="黑体" w:hAnsi="黑体" w:eastAsia="黑体"/>
          <w:sz w:val="24"/>
          <w:szCs w:val="24"/>
        </w:rPr>
        <w:t>日。</w:t>
      </w:r>
    </w:p>
    <w:p>
      <w:pPr>
        <w:spacing w:line="400" w:lineRule="exact"/>
        <w:ind w:firstLine="480" w:firstLineChars="200"/>
        <w:rPr>
          <w:rFonts w:ascii="宋体" w:hAnsi="宋体"/>
          <w:sz w:val="24"/>
          <w:szCs w:val="24"/>
        </w:rPr>
      </w:pPr>
    </w:p>
    <w:p>
      <w:pPr>
        <w:spacing w:line="400" w:lineRule="exact"/>
        <w:ind w:firstLine="480" w:firstLineChars="200"/>
        <w:rPr>
          <w:rFonts w:ascii="宋体" w:hAnsi="宋体"/>
          <w:sz w:val="24"/>
          <w:szCs w:val="24"/>
        </w:rPr>
      </w:pPr>
    </w:p>
    <w:p>
      <w:pPr>
        <w:spacing w:line="400" w:lineRule="exact"/>
        <w:rPr>
          <w:rFonts w:ascii="宋体" w:hAnsi="宋体"/>
          <w:b/>
          <w:sz w:val="24"/>
          <w:szCs w:val="24"/>
        </w:rPr>
      </w:pPr>
      <w:r>
        <w:rPr>
          <w:rFonts w:hint="eastAsia" w:ascii="宋体" w:hAnsi="宋体"/>
          <w:b/>
          <w:sz w:val="24"/>
          <w:szCs w:val="24"/>
        </w:rPr>
        <w:t xml:space="preserve">指导教师签字： </w:t>
      </w:r>
    </w:p>
    <w:p>
      <w:pPr>
        <w:spacing w:line="400" w:lineRule="exact"/>
        <w:rPr>
          <w:rFonts w:ascii="宋体" w:hAnsi="宋体"/>
          <w:b/>
          <w:sz w:val="24"/>
          <w:szCs w:val="24"/>
        </w:rPr>
      </w:pPr>
      <w:r>
        <w:rPr>
          <w:rFonts w:hint="eastAsia" w:ascii="宋体" w:hAnsi="宋体"/>
          <w:b/>
          <w:sz w:val="24"/>
          <w:szCs w:val="24"/>
        </w:rPr>
        <w:t xml:space="preserve">实践队全体成员签字： </w:t>
      </w:r>
    </w:p>
    <w:p>
      <w:pPr>
        <w:spacing w:line="400" w:lineRule="exact"/>
        <w:ind w:firstLine="482" w:firstLineChars="200"/>
        <w:jc w:val="right"/>
        <w:rPr>
          <w:rFonts w:ascii="宋体" w:hAnsi="宋体"/>
          <w:b/>
          <w:sz w:val="24"/>
          <w:szCs w:val="24"/>
        </w:rPr>
      </w:pP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 xml:space="preserve">月 </w:t>
      </w:r>
      <w:r>
        <w:rPr>
          <w:rFonts w:ascii="宋体" w:hAnsi="宋体"/>
          <w:b/>
          <w:sz w:val="24"/>
          <w:szCs w:val="24"/>
        </w:rPr>
        <w:t xml:space="preserve"> </w:t>
      </w:r>
      <w:r>
        <w:rPr>
          <w:rFonts w:hint="eastAsia" w:ascii="宋体" w:hAnsi="宋体"/>
          <w:b/>
          <w:sz w:val="24"/>
          <w:szCs w:val="24"/>
        </w:rPr>
        <w:t>日</w:t>
      </w:r>
    </w:p>
    <w:p>
      <w:pPr>
        <w:widowControl/>
        <w:jc w:val="left"/>
        <w:rPr>
          <w:rFonts w:ascii="宋体" w:hAnsi="宋体"/>
          <w:b/>
          <w:sz w:val="28"/>
          <w:szCs w:val="28"/>
        </w:rPr>
      </w:pPr>
      <w:r>
        <w:rPr>
          <w:rFonts w:ascii="宋体" w:hAnsi="宋体"/>
          <w:b/>
          <w:sz w:val="28"/>
          <w:szCs w:val="28"/>
        </w:rPr>
        <w:br w:type="page"/>
      </w:r>
    </w:p>
    <w:p>
      <w:pPr>
        <w:spacing w:line="276" w:lineRule="auto"/>
        <w:jc w:val="center"/>
        <w:rPr>
          <w:rFonts w:ascii="黑体" w:hAnsi="黑体" w:eastAsia="黑体"/>
          <w:b/>
          <w:sz w:val="40"/>
          <w:szCs w:val="40"/>
        </w:rPr>
      </w:pPr>
    </w:p>
    <w:p>
      <w:pPr>
        <w:spacing w:line="276" w:lineRule="auto"/>
        <w:jc w:val="center"/>
        <w:rPr>
          <w:rFonts w:ascii="黑体" w:hAnsi="黑体" w:eastAsia="黑体"/>
          <w:b/>
          <w:sz w:val="40"/>
          <w:szCs w:val="40"/>
        </w:rPr>
      </w:pPr>
    </w:p>
    <w:p>
      <w:pPr>
        <w:spacing w:line="276" w:lineRule="auto"/>
        <w:jc w:val="center"/>
        <w:rPr>
          <w:rFonts w:ascii="黑体" w:hAnsi="黑体" w:eastAsia="黑体"/>
          <w:b/>
          <w:sz w:val="40"/>
          <w:szCs w:val="40"/>
        </w:rPr>
      </w:pPr>
      <w:r>
        <w:rPr>
          <w:rFonts w:hint="eastAsia" w:ascii="黑体" w:hAnsi="黑体" w:eastAsia="黑体"/>
          <w:b/>
          <w:sz w:val="40"/>
          <w:szCs w:val="40"/>
        </w:rPr>
        <w:t>北京师范大学2023年学生暑期社会实践家长/监护人知情同意书</w:t>
      </w:r>
    </w:p>
    <w:p>
      <w:pPr>
        <w:ind w:firstLine="643" w:firstLineChars="200"/>
        <w:rPr>
          <w:rFonts w:ascii="仿宋_GB2312" w:hAnsi="仿宋_GB2312" w:eastAsia="仿宋_GB2312"/>
          <w:b/>
          <w:sz w:val="32"/>
          <w:szCs w:val="32"/>
        </w:rPr>
      </w:pPr>
    </w:p>
    <w:p>
      <w:pPr>
        <w:ind w:firstLine="640" w:firstLineChars="200"/>
        <w:rPr>
          <w:rFonts w:ascii="宋体" w:hAnsi="宋体"/>
          <w:sz w:val="32"/>
          <w:szCs w:val="32"/>
          <w:u w:val="single"/>
        </w:rPr>
      </w:pPr>
      <w:r>
        <w:rPr>
          <w:rFonts w:hint="eastAsia" w:ascii="宋体" w:hAnsi="宋体"/>
          <w:sz w:val="32"/>
          <w:szCs w:val="32"/>
        </w:rPr>
        <w:t>本人已阅读北京师范大学2023年学生暑期社会实践安全责任书，知晓学校本次暑期社会实践相关要求和注意事项，同意（学部、院系）</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r>
        <w:rPr>
          <w:rFonts w:hint="eastAsia" w:ascii="宋体" w:hAnsi="宋体"/>
          <w:sz w:val="32"/>
          <w:szCs w:val="32"/>
        </w:rPr>
        <w:t>（姓名）</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p>
    <w:p>
      <w:pPr>
        <w:rPr>
          <w:rFonts w:ascii="宋体" w:hAnsi="宋体"/>
          <w:sz w:val="32"/>
          <w:szCs w:val="32"/>
        </w:rPr>
      </w:pPr>
      <w:r>
        <w:rPr>
          <w:rFonts w:hint="eastAsia" w:ascii="宋体" w:hAnsi="宋体"/>
          <w:sz w:val="32"/>
          <w:szCs w:val="32"/>
        </w:rPr>
        <w:t>于</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日至</w:t>
      </w:r>
      <w:r>
        <w:rPr>
          <w:rFonts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rPr>
        <w:t>日赴（地区）</w:t>
      </w:r>
      <w:r>
        <w:rPr>
          <w:rFonts w:hint="eastAsia" w:ascii="宋体" w:hAnsi="宋体"/>
          <w:sz w:val="32"/>
          <w:szCs w:val="32"/>
          <w:u w:val="single"/>
        </w:rPr>
        <w:t xml:space="preserve"> </w:t>
      </w:r>
      <w:r>
        <w:rPr>
          <w:rFonts w:ascii="宋体" w:hAnsi="宋体"/>
          <w:sz w:val="32"/>
          <w:szCs w:val="32"/>
          <w:u w:val="single"/>
        </w:rPr>
        <w:t xml:space="preserve">         </w:t>
      </w:r>
    </w:p>
    <w:p>
      <w:pPr>
        <w:rPr>
          <w:rFonts w:ascii="宋体" w:hAnsi="宋体"/>
          <w:sz w:val="32"/>
          <w:szCs w:val="32"/>
        </w:rPr>
      </w:pPr>
      <w:r>
        <w:rPr>
          <w:rFonts w:ascii="宋体" w:hAnsi="宋体"/>
          <w:sz w:val="32"/>
          <w:szCs w:val="32"/>
          <w:u w:val="single"/>
        </w:rPr>
        <w:t xml:space="preserve">             </w:t>
      </w:r>
      <w:r>
        <w:rPr>
          <w:rFonts w:hint="eastAsia" w:ascii="宋体" w:hAnsi="宋体"/>
          <w:sz w:val="32"/>
          <w:szCs w:val="32"/>
        </w:rPr>
        <w:t>开展暑期社会实践，保证其将严格遵守社会实践相关要求，并在实践过程中时刻关注其身体健康和生命安全。</w:t>
      </w:r>
    </w:p>
    <w:p>
      <w:pPr>
        <w:ind w:firstLine="640" w:firstLineChars="200"/>
        <w:rPr>
          <w:rFonts w:ascii="宋体" w:hAnsi="宋体"/>
          <w:sz w:val="32"/>
          <w:szCs w:val="32"/>
        </w:rPr>
      </w:pPr>
    </w:p>
    <w:p>
      <w:pPr>
        <w:ind w:firstLine="640" w:firstLineChars="200"/>
        <w:rPr>
          <w:rFonts w:ascii="宋体" w:hAnsi="宋体"/>
          <w:sz w:val="32"/>
          <w:szCs w:val="32"/>
        </w:rPr>
      </w:pPr>
    </w:p>
    <w:p>
      <w:pPr>
        <w:wordWrap w:val="0"/>
        <w:jc w:val="right"/>
        <w:rPr>
          <w:rFonts w:ascii="宋体" w:hAnsi="宋体"/>
          <w:sz w:val="32"/>
          <w:szCs w:val="32"/>
        </w:rPr>
      </w:pPr>
      <w:r>
        <w:rPr>
          <w:rFonts w:hint="eastAsia" w:ascii="宋体" w:hAnsi="宋体"/>
          <w:sz w:val="32"/>
          <w:szCs w:val="32"/>
        </w:rPr>
        <w:t xml:space="preserve">学生家长/监护人（签名）： </w:t>
      </w:r>
      <w:r>
        <w:rPr>
          <w:rFonts w:ascii="宋体" w:hAnsi="宋体"/>
          <w:sz w:val="32"/>
          <w:szCs w:val="32"/>
        </w:rPr>
        <w:t xml:space="preserve">        </w:t>
      </w:r>
    </w:p>
    <w:p>
      <w:pPr>
        <w:wordWrap w:val="0"/>
        <w:jc w:val="right"/>
        <w:rPr>
          <w:rFonts w:ascii="宋体" w:hAnsi="宋体"/>
          <w:sz w:val="32"/>
          <w:szCs w:val="32"/>
          <w:u w:val="single"/>
        </w:rPr>
      </w:pPr>
      <w:r>
        <w:rPr>
          <w:rFonts w:hint="eastAsia" w:ascii="宋体" w:hAnsi="宋体"/>
          <w:sz w:val="32"/>
          <w:szCs w:val="32"/>
        </w:rPr>
        <w:t xml:space="preserve">与学生关系： </w:t>
      </w:r>
      <w:r>
        <w:rPr>
          <w:rFonts w:ascii="宋体" w:hAnsi="宋体"/>
          <w:sz w:val="32"/>
          <w:szCs w:val="32"/>
        </w:rPr>
        <w:t xml:space="preserve">        </w:t>
      </w:r>
    </w:p>
    <w:p>
      <w:pPr>
        <w:wordWrap w:val="0"/>
        <w:jc w:val="right"/>
        <w:rPr>
          <w:rFonts w:ascii="宋体" w:hAnsi="宋体"/>
          <w:sz w:val="32"/>
          <w:szCs w:val="32"/>
        </w:rPr>
      </w:pPr>
      <w:r>
        <w:rPr>
          <w:rFonts w:hint="eastAsia" w:ascii="宋体" w:hAnsi="宋体"/>
          <w:sz w:val="32"/>
          <w:szCs w:val="32"/>
        </w:rPr>
        <w:t>2</w:t>
      </w:r>
      <w:r>
        <w:rPr>
          <w:rFonts w:ascii="宋体" w:hAnsi="宋体"/>
          <w:sz w:val="32"/>
          <w:szCs w:val="32"/>
        </w:rPr>
        <w:t>02</w:t>
      </w:r>
      <w:r>
        <w:rPr>
          <w:rFonts w:hint="eastAsia" w:ascii="宋体" w:hAnsi="宋体"/>
          <w:sz w:val="32"/>
          <w:szCs w:val="32"/>
        </w:rPr>
        <w:t xml:space="preserve">3年 </w:t>
      </w:r>
      <w:r>
        <w:rPr>
          <w:rFonts w:ascii="宋体" w:hAnsi="宋体"/>
          <w:sz w:val="32"/>
          <w:szCs w:val="32"/>
        </w:rPr>
        <w:t xml:space="preserve"> </w:t>
      </w:r>
      <w:r>
        <w:rPr>
          <w:rFonts w:hint="eastAsia" w:ascii="宋体" w:hAnsi="宋体"/>
          <w:sz w:val="32"/>
          <w:szCs w:val="32"/>
        </w:rPr>
        <w:t xml:space="preserve">月 </w:t>
      </w:r>
      <w:r>
        <w:rPr>
          <w:rFonts w:ascii="宋体" w:hAnsi="宋体"/>
          <w:sz w:val="32"/>
          <w:szCs w:val="32"/>
        </w:rPr>
        <w:t xml:space="preserve"> </w:t>
      </w:r>
      <w:r>
        <w:rPr>
          <w:rFonts w:hint="eastAsia" w:ascii="宋体" w:hAnsi="宋体"/>
          <w:sz w:val="32"/>
          <w:szCs w:val="32"/>
        </w:rPr>
        <w:t xml:space="preserve">日 </w:t>
      </w:r>
      <w:r>
        <w:rPr>
          <w:rFonts w:ascii="宋体" w:hAnsi="宋体"/>
          <w:sz w:val="32"/>
          <w:szCs w:val="32"/>
        </w:rPr>
        <w:t xml:space="preserve">   </w:t>
      </w:r>
    </w:p>
    <w:p>
      <w:pPr>
        <w:spacing w:line="480" w:lineRule="auto"/>
        <w:jc w:val="left"/>
        <w:rPr>
          <w:rFonts w:ascii="仿宋_GB2312" w:hAnsi="仿宋_GB2312" w:eastAsia="仿宋_GB2312"/>
          <w:b/>
          <w:sz w:val="32"/>
          <w:szCs w:val="32"/>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kN2RhNGFmZThkYmRkNTdiYzU1ODYxMDlhZTU1YzgifQ=="/>
  </w:docVars>
  <w:rsids>
    <w:rsidRoot w:val="00611C5E"/>
    <w:rsid w:val="00034489"/>
    <w:rsid w:val="000461D9"/>
    <w:rsid w:val="00047BFC"/>
    <w:rsid w:val="000D1B4C"/>
    <w:rsid w:val="000F0553"/>
    <w:rsid w:val="001035DC"/>
    <w:rsid w:val="00162EA9"/>
    <w:rsid w:val="001F42C1"/>
    <w:rsid w:val="002338F4"/>
    <w:rsid w:val="00261364"/>
    <w:rsid w:val="002B4CCD"/>
    <w:rsid w:val="002F0B17"/>
    <w:rsid w:val="00347389"/>
    <w:rsid w:val="00381ABB"/>
    <w:rsid w:val="003B37DF"/>
    <w:rsid w:val="004168DE"/>
    <w:rsid w:val="00522222"/>
    <w:rsid w:val="00533B71"/>
    <w:rsid w:val="005375DA"/>
    <w:rsid w:val="00611C5E"/>
    <w:rsid w:val="006B0CD1"/>
    <w:rsid w:val="00735D29"/>
    <w:rsid w:val="007B066B"/>
    <w:rsid w:val="0081501A"/>
    <w:rsid w:val="008F3ADD"/>
    <w:rsid w:val="009756C7"/>
    <w:rsid w:val="00982C74"/>
    <w:rsid w:val="009A4541"/>
    <w:rsid w:val="009F08D2"/>
    <w:rsid w:val="00A01316"/>
    <w:rsid w:val="00A676E5"/>
    <w:rsid w:val="00AD7E23"/>
    <w:rsid w:val="00AE4D8B"/>
    <w:rsid w:val="00AF1302"/>
    <w:rsid w:val="00C3626C"/>
    <w:rsid w:val="00C854C0"/>
    <w:rsid w:val="00CA6A9C"/>
    <w:rsid w:val="00E10DA8"/>
    <w:rsid w:val="00E32ABF"/>
    <w:rsid w:val="00EB726A"/>
    <w:rsid w:val="00EF5AAE"/>
    <w:rsid w:val="00F75A79"/>
    <w:rsid w:val="00F96507"/>
    <w:rsid w:val="056A1C9B"/>
    <w:rsid w:val="0CDB347F"/>
    <w:rsid w:val="0D335069"/>
    <w:rsid w:val="12525F91"/>
    <w:rsid w:val="12E0583C"/>
    <w:rsid w:val="18DD7511"/>
    <w:rsid w:val="1B707488"/>
    <w:rsid w:val="223E208E"/>
    <w:rsid w:val="258A2BF2"/>
    <w:rsid w:val="2B626DED"/>
    <w:rsid w:val="2C954FA0"/>
    <w:rsid w:val="2CFF43CD"/>
    <w:rsid w:val="346864DD"/>
    <w:rsid w:val="34C86122"/>
    <w:rsid w:val="49EC6649"/>
    <w:rsid w:val="4F6A567F"/>
    <w:rsid w:val="5D855D7E"/>
    <w:rsid w:val="5F944F02"/>
    <w:rsid w:val="5FCA78BE"/>
    <w:rsid w:val="61FC4B9F"/>
    <w:rsid w:val="657D5FF6"/>
    <w:rsid w:val="73ED1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3"/>
    <w:semiHidden/>
    <w:unhideWhenUsed/>
    <w:qFormat/>
    <w:uiPriority w:val="99"/>
    <w:rPr>
      <w:b/>
      <w:bCs/>
    </w:rPr>
  </w:style>
  <w:style w:type="character" w:styleId="8">
    <w:name w:val="annotation reference"/>
    <w:basedOn w:val="7"/>
    <w:semiHidden/>
    <w:unhideWhenUsed/>
    <w:qFormat/>
    <w:uiPriority w:val="99"/>
    <w:rPr>
      <w:sz w:val="21"/>
      <w:szCs w:val="21"/>
    </w:rPr>
  </w:style>
  <w:style w:type="paragraph" w:customStyle="1" w:styleId="9">
    <w:name w:val="列出段落1"/>
    <w:basedOn w:val="1"/>
    <w:qFormat/>
    <w:uiPriority w:val="1"/>
    <w:pPr>
      <w:autoSpaceDE w:val="0"/>
      <w:autoSpaceDN w:val="0"/>
      <w:ind w:left="614" w:hanging="495"/>
      <w:jc w:val="left"/>
    </w:pPr>
    <w:rPr>
      <w:rFonts w:ascii="宋体" w:hAnsi="宋体" w:cs="宋体"/>
      <w:kern w:val="0"/>
      <w:sz w:val="22"/>
      <w:lang w:val="zh-CN" w:bidi="zh-CN"/>
    </w:rPr>
  </w:style>
  <w:style w:type="character" w:customStyle="1" w:styleId="10">
    <w:name w:val="页眉 字符"/>
    <w:basedOn w:val="7"/>
    <w:link w:val="4"/>
    <w:qFormat/>
    <w:uiPriority w:val="99"/>
    <w:rPr>
      <w:rFonts w:ascii="Calibri" w:hAnsi="Calibri" w:eastAsia="宋体" w:cs="Times New Roman"/>
      <w:kern w:val="2"/>
      <w:sz w:val="18"/>
      <w:szCs w:val="18"/>
    </w:rPr>
  </w:style>
  <w:style w:type="character" w:customStyle="1" w:styleId="11">
    <w:name w:val="页脚 字符"/>
    <w:basedOn w:val="7"/>
    <w:link w:val="3"/>
    <w:qFormat/>
    <w:uiPriority w:val="99"/>
    <w:rPr>
      <w:rFonts w:ascii="Calibri" w:hAnsi="Calibri" w:eastAsia="宋体" w:cs="Times New Roman"/>
      <w:kern w:val="2"/>
      <w:sz w:val="18"/>
      <w:szCs w:val="18"/>
    </w:rPr>
  </w:style>
  <w:style w:type="character" w:customStyle="1" w:styleId="12">
    <w:name w:val="批注文字 字符"/>
    <w:basedOn w:val="7"/>
    <w:link w:val="2"/>
    <w:semiHidden/>
    <w:qFormat/>
    <w:uiPriority w:val="99"/>
    <w:rPr>
      <w:rFonts w:ascii="Calibri" w:hAnsi="Calibri" w:eastAsia="宋体" w:cs="Times New Roman"/>
      <w:kern w:val="2"/>
      <w:sz w:val="21"/>
      <w:szCs w:val="22"/>
    </w:rPr>
  </w:style>
  <w:style w:type="character" w:customStyle="1" w:styleId="13">
    <w:name w:val="批注主题 字符"/>
    <w:basedOn w:val="12"/>
    <w:link w:val="5"/>
    <w:semiHidden/>
    <w:qFormat/>
    <w:uiPriority w:val="99"/>
    <w:rPr>
      <w:rFonts w:ascii="Calibri" w:hAnsi="Calibri" w:eastAsia="宋体" w:cs="Times New Roman"/>
      <w:b/>
      <w:bCs/>
      <w:kern w:val="2"/>
      <w:sz w:val="21"/>
      <w:szCs w:val="22"/>
    </w:rPr>
  </w:style>
  <w:style w:type="paragraph" w:customStyle="1" w:styleId="14">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D292D-5779-46F4-BB37-2F5DE6A011A6}">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1229</Words>
  <Characters>1266</Characters>
  <Lines>9</Lines>
  <Paragraphs>2</Paragraphs>
  <TotalTime>2</TotalTime>
  <ScaleCrop>false</ScaleCrop>
  <LinksUpToDate>false</LinksUpToDate>
  <CharactersWithSpaces>1364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2023-05-17T05:59:00Z</dcterms:created>
  <dc:creator>king master</dc:creator>
  <cp:lastModifiedBy>萝卜</cp:lastModifiedBy>
  <dcterms:modified xsi:type="dcterms:W3CDTF">2023-05-17T12:59:00Z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8690222504334BC080A212B7AEB2EB20_13</vt:lpwstr>
  </property>
</Properties>
</file>