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b/>
          <w:bCs/>
          <w:sz w:val="36"/>
          <w:szCs w:val="36"/>
        </w:rPr>
      </w:pPr>
      <w:bookmarkStart w:id="0" w:name="_Hlk130413111"/>
      <w:r>
        <w:rPr>
          <w:rFonts w:hint="default" w:ascii="Times New Roman" w:hAnsi="Times New Roman" w:eastAsia="微软雅黑" w:cs="Times New Roman"/>
          <w:b/>
          <w:bCs/>
          <w:sz w:val="36"/>
          <w:szCs w:val="36"/>
        </w:rPr>
        <w:t>2023</w:t>
      </w:r>
      <w:r>
        <w:rPr>
          <w:rFonts w:hint="eastAsia" w:ascii="微软雅黑" w:hAnsi="微软雅黑" w:eastAsia="微软雅黑" w:cs="微软雅黑"/>
          <w:b/>
          <w:bCs/>
          <w:sz w:val="36"/>
          <w:szCs w:val="36"/>
        </w:rPr>
        <w:t>年学生社团专项督查</w:t>
      </w:r>
    </w:p>
    <w:p>
      <w:pPr>
        <w:spacing w:after="312" w:afterLines="100"/>
        <w:jc w:val="center"/>
        <w:rPr>
          <w:rFonts w:ascii="微软雅黑" w:hAnsi="微软雅黑" w:eastAsia="微软雅黑" w:cs="微软雅黑"/>
          <w:b/>
          <w:bCs/>
          <w:sz w:val="36"/>
          <w:szCs w:val="36"/>
        </w:rPr>
      </w:pPr>
      <w:r>
        <w:rPr>
          <w:rFonts w:hint="eastAsia" w:ascii="微软雅黑" w:hAnsi="微软雅黑" w:eastAsia="微软雅黑" w:cs="微软雅黑"/>
          <w:b/>
          <w:bCs/>
          <w:sz w:val="36"/>
          <w:szCs w:val="36"/>
        </w:rPr>
        <w:t>XX学生社团自查报告(XX业务指导单位)</w:t>
      </w:r>
    </w:p>
    <w:p>
      <w:pPr>
        <w:spacing w:after="312" w:afterLines="100"/>
        <w:jc w:val="center"/>
        <w:rPr>
          <w:rFonts w:ascii="微软雅黑" w:hAnsi="微软雅黑" w:eastAsia="微软雅黑" w:cs="微软雅黑"/>
          <w:b/>
          <w:bCs/>
          <w:sz w:val="36"/>
          <w:szCs w:val="36"/>
        </w:rPr>
      </w:pPr>
      <w:r>
        <w:rPr>
          <w:rFonts w:hint="eastAsia" w:ascii="仿宋" w:hAnsi="仿宋" w:eastAsia="仿宋" w:cs="仿宋"/>
          <w:color w:val="0000FF"/>
          <w:sz w:val="32"/>
          <w:szCs w:val="32"/>
        </w:rPr>
        <w:t>（蓝色字为提示，阅后可删除。）</w:t>
      </w:r>
    </w:p>
    <w:bookmarkEnd w:id="0"/>
    <w:p>
      <w:pPr>
        <w:ind w:firstLine="640" w:firstLineChars="200"/>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一、学生社团的基本情况</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1</w:t>
      </w:r>
      <w:r>
        <w:rPr>
          <w:rFonts w:hint="eastAsia" w:ascii="仿宋" w:hAnsi="仿宋" w:eastAsia="仿宋" w:cs="仿宋"/>
          <w:b/>
          <w:sz w:val="32"/>
          <w:szCs w:val="32"/>
        </w:rPr>
        <w:t>.XX社团（社团全称）成立情况</w:t>
      </w:r>
    </w:p>
    <w:p>
      <w:pPr>
        <w:ind w:firstLine="640" w:firstLineChars="200"/>
        <w:rPr>
          <w:rFonts w:ascii="仿宋" w:hAnsi="仿宋" w:eastAsia="仿宋" w:cs="仿宋"/>
          <w:sz w:val="32"/>
          <w:szCs w:val="32"/>
        </w:rPr>
      </w:pPr>
      <w:r>
        <w:rPr>
          <w:rFonts w:hint="eastAsia" w:ascii="仿宋" w:hAnsi="仿宋" w:eastAsia="仿宋" w:cs="仿宋"/>
          <w:sz w:val="32"/>
          <w:szCs w:val="32"/>
        </w:rPr>
        <w:t>北京师范大学XX社团成立于XXXX年X月，社团类别为XXXX类。社团简介为“XXXXX”</w:t>
      </w:r>
      <w:r>
        <w:rPr>
          <w:rFonts w:hint="eastAsia" w:ascii="仿宋" w:hAnsi="仿宋" w:eastAsia="仿宋" w:cs="仿宋"/>
          <w:color w:val="0000FF"/>
          <w:sz w:val="32"/>
          <w:szCs w:val="32"/>
        </w:rPr>
        <w:t>（写社团的宗旨、目标、主要活动等）</w:t>
      </w:r>
      <w:r>
        <w:rPr>
          <w:rFonts w:hint="eastAsia" w:ascii="仿宋" w:hAnsi="仿宋" w:eastAsia="仿宋" w:cs="仿宋"/>
          <w:sz w:val="32"/>
          <w:szCs w:val="32"/>
        </w:rPr>
        <w:t>。</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发起人之一兼首任社长是XX学院</w:t>
      </w:r>
      <w:r>
        <w:rPr>
          <w:rFonts w:hint="default" w:ascii="Times New Roman" w:hAnsi="Times New Roman" w:eastAsia="仿宋" w:cs="Times New Roman"/>
          <w:sz w:val="32"/>
          <w:szCs w:val="32"/>
        </w:rPr>
        <w:t>20</w:t>
      </w:r>
      <w:r>
        <w:rPr>
          <w:rFonts w:hint="eastAsia" w:ascii="仿宋" w:hAnsi="仿宋" w:eastAsia="仿宋" w:cs="仿宋"/>
          <w:sz w:val="32"/>
          <w:szCs w:val="32"/>
        </w:rPr>
        <w:t>XX级本科生/硕士研究生/博士研究生XX，当年成立时，社团指导教师是XX（学部院系）XX老师，社团的业务指导单位为XX（学部院系）。</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目前，学生社团已于</w:t>
      </w:r>
      <w:r>
        <w:rPr>
          <w:rFonts w:hint="eastAsia" w:ascii="仿宋" w:hAnsi="仿宋" w:eastAsia="仿宋" w:cs="仿宋"/>
          <w:sz w:val="32"/>
          <w:szCs w:val="32"/>
        </w:rPr>
        <w:t>XXXX年XX月XX</w:t>
      </w:r>
      <w:r>
        <w:rPr>
          <w:rFonts w:hint="eastAsia" w:ascii="仿宋" w:hAnsi="仿宋" w:eastAsia="仿宋" w:cs="仿宋"/>
          <w:sz w:val="32"/>
          <w:szCs w:val="32"/>
          <w:lang w:val="en-US" w:eastAsia="zh-CN"/>
        </w:rPr>
        <w:t>日成立了</w:t>
      </w:r>
      <w:r>
        <w:rPr>
          <w:rFonts w:hint="eastAsia" w:ascii="仿宋" w:hAnsi="仿宋" w:eastAsia="仿宋" w:cs="仿宋"/>
          <w:sz w:val="32"/>
          <w:szCs w:val="32"/>
        </w:rPr>
        <w:t>XX社团</w:t>
      </w:r>
      <w:r>
        <w:rPr>
          <w:rFonts w:hint="eastAsia" w:ascii="仿宋" w:hAnsi="仿宋" w:eastAsia="仿宋" w:cs="仿宋"/>
          <w:sz w:val="32"/>
          <w:szCs w:val="32"/>
          <w:lang w:val="en-US" w:eastAsia="zh-CN"/>
        </w:rPr>
        <w:t>团支部，团支部成员为</w:t>
      </w:r>
      <w:r>
        <w:rPr>
          <w:rFonts w:hint="eastAsia" w:ascii="仿宋" w:hAnsi="仿宋" w:eastAsia="仿宋" w:cs="仿宋"/>
          <w:sz w:val="32"/>
          <w:szCs w:val="32"/>
        </w:rPr>
        <w:t>XX</w:t>
      </w:r>
      <w:r>
        <w:rPr>
          <w:rFonts w:hint="eastAsia" w:ascii="仿宋" w:hAnsi="仿宋" w:eastAsia="仿宋" w:cs="仿宋"/>
          <w:sz w:val="32"/>
          <w:szCs w:val="32"/>
          <w:lang w:val="en-US" w:eastAsia="zh-CN"/>
        </w:rPr>
        <w:t>人。团支书为</w:t>
      </w:r>
      <w:r>
        <w:rPr>
          <w:rFonts w:hint="eastAsia" w:ascii="仿宋" w:hAnsi="仿宋" w:eastAsia="仿宋" w:cs="仿宋"/>
          <w:sz w:val="32"/>
          <w:szCs w:val="32"/>
        </w:rPr>
        <w:t>XX</w:t>
      </w:r>
      <w:r>
        <w:rPr>
          <w:rFonts w:hint="eastAsia" w:ascii="仿宋" w:hAnsi="仿宋" w:eastAsia="仿宋" w:cs="仿宋"/>
          <w:sz w:val="32"/>
          <w:szCs w:val="32"/>
          <w:lang w:val="en-US" w:eastAsia="zh-CN"/>
        </w:rPr>
        <w:t>同学，团支部组织委员为</w:t>
      </w:r>
      <w:r>
        <w:rPr>
          <w:rFonts w:hint="eastAsia" w:ascii="仿宋" w:hAnsi="仿宋" w:eastAsia="仿宋" w:cs="仿宋"/>
          <w:sz w:val="32"/>
          <w:szCs w:val="32"/>
        </w:rPr>
        <w:t>XX</w:t>
      </w:r>
      <w:r>
        <w:rPr>
          <w:rFonts w:hint="eastAsia" w:ascii="仿宋" w:hAnsi="仿宋" w:eastAsia="仿宋" w:cs="仿宋"/>
          <w:sz w:val="32"/>
          <w:szCs w:val="32"/>
          <w:lang w:val="en-US" w:eastAsia="zh-CN"/>
        </w:rPr>
        <w:t>同学，团支部宣传委员为</w:t>
      </w:r>
      <w:r>
        <w:rPr>
          <w:rFonts w:hint="eastAsia" w:ascii="仿宋" w:hAnsi="仿宋" w:eastAsia="仿宋" w:cs="仿宋"/>
          <w:sz w:val="32"/>
          <w:szCs w:val="32"/>
        </w:rPr>
        <w:t>XX</w:t>
      </w:r>
      <w:r>
        <w:rPr>
          <w:rFonts w:hint="eastAsia" w:ascii="仿宋" w:hAnsi="仿宋" w:eastAsia="仿宋" w:cs="仿宋"/>
          <w:sz w:val="32"/>
          <w:szCs w:val="32"/>
          <w:lang w:val="en-US" w:eastAsia="zh-CN"/>
        </w:rPr>
        <w:t>同学。团支部能够/不能落实“三会两制一课”。团支部开展工作方式为：</w:t>
      </w:r>
      <w:r>
        <w:rPr>
          <w:rFonts w:hint="eastAsia" w:ascii="仿宋" w:hAnsi="仿宋" w:eastAsia="仿宋" w:cs="仿宋"/>
          <w:sz w:val="32"/>
          <w:szCs w:val="32"/>
        </w:rPr>
        <w:t>XX</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/学生社团未成立团支部。</w:t>
      </w:r>
    </w:p>
    <w:p>
      <w:pPr>
        <w:ind w:firstLine="640" w:firstLineChars="200"/>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目前，学生社团已于</w:t>
      </w:r>
      <w:r>
        <w:rPr>
          <w:rFonts w:hint="eastAsia" w:ascii="仿宋" w:hAnsi="仿宋" w:eastAsia="仿宋" w:cs="仿宋"/>
          <w:sz w:val="32"/>
          <w:szCs w:val="32"/>
        </w:rPr>
        <w:t>XXXX年XX月XX</w:t>
      </w:r>
      <w:r>
        <w:rPr>
          <w:rFonts w:hint="eastAsia" w:ascii="仿宋" w:hAnsi="仿宋" w:eastAsia="仿宋" w:cs="仿宋"/>
          <w:sz w:val="32"/>
          <w:szCs w:val="32"/>
          <w:lang w:val="en-US" w:eastAsia="zh-CN"/>
        </w:rPr>
        <w:t>日成立了</w:t>
      </w:r>
      <w:r>
        <w:rPr>
          <w:rFonts w:hint="eastAsia" w:ascii="仿宋" w:hAnsi="仿宋" w:eastAsia="仿宋" w:cs="仿宋"/>
          <w:sz w:val="32"/>
          <w:szCs w:val="32"/>
        </w:rPr>
        <w:t>XX社团</w:t>
      </w:r>
      <w:r>
        <w:rPr>
          <w:rFonts w:hint="eastAsia" w:ascii="仿宋" w:hAnsi="仿宋" w:eastAsia="仿宋" w:cs="仿宋"/>
          <w:sz w:val="32"/>
          <w:szCs w:val="32"/>
          <w:lang w:val="en-US" w:eastAsia="zh-CN"/>
        </w:rPr>
        <w:t>党支部，党支部成员为</w:t>
      </w:r>
      <w:r>
        <w:rPr>
          <w:rFonts w:hint="eastAsia" w:ascii="仿宋" w:hAnsi="仿宋" w:eastAsia="仿宋" w:cs="仿宋"/>
          <w:sz w:val="32"/>
          <w:szCs w:val="32"/>
        </w:rPr>
        <w:t>XX</w:t>
      </w:r>
      <w:r>
        <w:rPr>
          <w:rFonts w:hint="eastAsia" w:ascii="仿宋" w:hAnsi="仿宋" w:eastAsia="仿宋" w:cs="仿宋"/>
          <w:sz w:val="32"/>
          <w:szCs w:val="32"/>
          <w:lang w:val="en-US" w:eastAsia="zh-CN"/>
        </w:rPr>
        <w:t>人。党支书为</w:t>
      </w:r>
      <w:r>
        <w:rPr>
          <w:rFonts w:hint="eastAsia" w:ascii="仿宋" w:hAnsi="仿宋" w:eastAsia="仿宋" w:cs="仿宋"/>
          <w:sz w:val="32"/>
          <w:szCs w:val="32"/>
        </w:rPr>
        <w:t>XX</w:t>
      </w:r>
      <w:r>
        <w:rPr>
          <w:rFonts w:hint="eastAsia" w:ascii="仿宋" w:hAnsi="仿宋" w:eastAsia="仿宋" w:cs="仿宋"/>
          <w:sz w:val="32"/>
          <w:szCs w:val="32"/>
          <w:lang w:val="en-US" w:eastAsia="zh-CN"/>
        </w:rPr>
        <w:t>同学，党支部组织委员为</w:t>
      </w:r>
      <w:r>
        <w:rPr>
          <w:rFonts w:hint="eastAsia" w:ascii="仿宋" w:hAnsi="仿宋" w:eastAsia="仿宋" w:cs="仿宋"/>
          <w:sz w:val="32"/>
          <w:szCs w:val="32"/>
        </w:rPr>
        <w:t>XX</w:t>
      </w:r>
      <w:r>
        <w:rPr>
          <w:rFonts w:hint="eastAsia" w:ascii="仿宋" w:hAnsi="仿宋" w:eastAsia="仿宋" w:cs="仿宋"/>
          <w:sz w:val="32"/>
          <w:szCs w:val="32"/>
          <w:lang w:val="en-US" w:eastAsia="zh-CN"/>
        </w:rPr>
        <w:t>同学，党支部宣传委员为</w:t>
      </w:r>
      <w:r>
        <w:rPr>
          <w:rFonts w:hint="eastAsia" w:ascii="仿宋" w:hAnsi="仿宋" w:eastAsia="仿宋" w:cs="仿宋"/>
          <w:sz w:val="32"/>
          <w:szCs w:val="32"/>
        </w:rPr>
        <w:t>XX</w:t>
      </w:r>
      <w:r>
        <w:rPr>
          <w:rFonts w:hint="eastAsia" w:ascii="仿宋" w:hAnsi="仿宋" w:eastAsia="仿宋" w:cs="仿宋"/>
          <w:sz w:val="32"/>
          <w:szCs w:val="32"/>
          <w:lang w:val="en-US" w:eastAsia="zh-CN"/>
        </w:rPr>
        <w:t>同学。党支部能够/不能落实“三会一课”。党支部开展工作方式为：</w:t>
      </w:r>
      <w:r>
        <w:rPr>
          <w:rFonts w:hint="eastAsia" w:ascii="仿宋" w:hAnsi="仿宋" w:eastAsia="仿宋" w:cs="仿宋"/>
          <w:sz w:val="32"/>
          <w:szCs w:val="32"/>
        </w:rPr>
        <w:t>XX</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/学生社团未成立党支部。</w:t>
      </w:r>
    </w:p>
    <w:p>
      <w:pPr>
        <w:ind w:firstLine="643" w:firstLineChars="200"/>
        <w:outlineLvl w:val="1"/>
        <w:rPr>
          <w:rFonts w:ascii="仿宋" w:hAnsi="仿宋" w:eastAsia="仿宋" w:cs="仿宋"/>
          <w:b/>
          <w:bCs/>
          <w:sz w:val="32"/>
          <w:szCs w:val="32"/>
        </w:rPr>
      </w:pPr>
      <w:r>
        <w:rPr>
          <w:rFonts w:hint="default" w:ascii="Times New Roman" w:hAnsi="Times New Roman" w:eastAsia="仿宋" w:cs="Times New Roman"/>
          <w:b/>
          <w:sz w:val="32"/>
          <w:szCs w:val="32"/>
        </w:rPr>
        <w:t>2</w:t>
      </w:r>
      <w:r>
        <w:rPr>
          <w:rFonts w:hint="eastAsia" w:ascii="仿宋" w:hAnsi="仿宋" w:eastAsia="仿宋" w:cs="仿宋"/>
          <w:b/>
          <w:sz w:val="32"/>
          <w:szCs w:val="32"/>
        </w:rPr>
        <w:t>.</w:t>
      </w:r>
      <w:r>
        <w:rPr>
          <w:rFonts w:hint="eastAsia" w:ascii="仿宋" w:hAnsi="仿宋" w:eastAsia="仿宋" w:cs="仿宋"/>
          <w:b/>
          <w:bCs/>
          <w:sz w:val="32"/>
          <w:szCs w:val="32"/>
        </w:rPr>
        <w:t>最新章程</w:t>
      </w:r>
    </w:p>
    <w:p>
      <w:pPr>
        <w:ind w:firstLine="640" w:firstLineChars="200"/>
        <w:rPr>
          <w:rFonts w:ascii="仿宋" w:hAnsi="仿宋" w:eastAsia="仿宋" w:cs="仿宋"/>
          <w:sz w:val="32"/>
          <w:szCs w:val="32"/>
        </w:rPr>
      </w:pPr>
      <w:r>
        <w:rPr>
          <w:rFonts w:hint="eastAsia" w:ascii="仿宋" w:hAnsi="仿宋" w:eastAsia="仿宋" w:cs="仿宋"/>
          <w:sz w:val="32"/>
          <w:szCs w:val="32"/>
        </w:rPr>
        <w:t>目前，XX社团的最新一版章程见</w:t>
      </w:r>
      <w:r>
        <w:rPr>
          <w:rFonts w:hint="eastAsia" w:ascii="仿宋" w:hAnsi="仿宋" w:eastAsia="仿宋" w:cs="仿宋"/>
          <w:b/>
          <w:sz w:val="32"/>
          <w:szCs w:val="32"/>
        </w:rPr>
        <w:t>附件</w:t>
      </w:r>
      <w:r>
        <w:rPr>
          <w:rFonts w:hint="default" w:ascii="Times New Roman" w:hAnsi="Times New Roman" w:eastAsia="仿宋" w:cs="Times New Roman"/>
          <w:b/>
          <w:sz w:val="32"/>
          <w:szCs w:val="32"/>
        </w:rPr>
        <w:t>1</w:t>
      </w:r>
      <w:r>
        <w:rPr>
          <w:rFonts w:hint="eastAsia" w:ascii="仿宋" w:hAnsi="仿宋" w:eastAsia="仿宋" w:cs="仿宋"/>
          <w:b/>
          <w:sz w:val="32"/>
          <w:szCs w:val="32"/>
        </w:rPr>
        <w:t>-</w:t>
      </w:r>
      <w:r>
        <w:rPr>
          <w:rFonts w:hint="default" w:ascii="Times New Roman" w:hAnsi="Times New Roman" w:eastAsia="仿宋" w:cs="Times New Roman"/>
          <w:b/>
          <w:sz w:val="32"/>
          <w:szCs w:val="32"/>
        </w:rPr>
        <w:t>1</w:t>
      </w:r>
      <w:r>
        <w:rPr>
          <w:rFonts w:hint="eastAsia" w:ascii="仿宋" w:hAnsi="仿宋" w:eastAsia="仿宋" w:cs="仿宋"/>
          <w:bCs/>
          <w:sz w:val="32"/>
          <w:szCs w:val="32"/>
        </w:rPr>
        <w:t>《社团编号+XX社团（社团名称）+社团章程（</w:t>
      </w:r>
      <w:r>
        <w:rPr>
          <w:rFonts w:hint="default" w:ascii="Times New Roman" w:hAnsi="Times New Roman" w:eastAsia="仿宋" w:cs="Times New Roman"/>
          <w:bCs/>
          <w:sz w:val="32"/>
          <w:szCs w:val="32"/>
        </w:rPr>
        <w:t>2023</w:t>
      </w:r>
      <w:r>
        <w:rPr>
          <w:rFonts w:hint="eastAsia" w:ascii="仿宋" w:hAnsi="仿宋" w:eastAsia="仿宋" w:cs="仿宋"/>
          <w:bCs/>
          <w:sz w:val="32"/>
          <w:szCs w:val="32"/>
        </w:rPr>
        <w:t>年春季版）》。</w:t>
      </w:r>
      <w:r>
        <w:rPr>
          <w:rFonts w:hint="eastAsia" w:ascii="仿宋" w:hAnsi="仿宋" w:eastAsia="仿宋" w:cs="仿宋"/>
          <w:bCs/>
          <w:color w:val="0000FF"/>
          <w:sz w:val="32"/>
          <w:szCs w:val="32"/>
        </w:rPr>
        <w:t>（</w:t>
      </w:r>
      <w:r>
        <w:rPr>
          <w:rFonts w:hint="eastAsia" w:ascii="仿宋" w:hAnsi="仿宋" w:eastAsia="仿宋" w:cs="仿宋"/>
          <w:color w:val="0000FF"/>
          <w:sz w:val="32"/>
          <w:szCs w:val="32"/>
        </w:rPr>
        <w:t>本文件为附件</w:t>
      </w:r>
      <w:r>
        <w:rPr>
          <w:rFonts w:hint="default" w:ascii="Times New Roman" w:hAnsi="Times New Roman" w:eastAsia="仿宋" w:cs="Times New Roman"/>
          <w:color w:val="0000FF"/>
          <w:sz w:val="32"/>
          <w:szCs w:val="32"/>
        </w:rPr>
        <w:t>1</w:t>
      </w:r>
      <w:r>
        <w:rPr>
          <w:rFonts w:hint="eastAsia" w:ascii="仿宋" w:hAnsi="仿宋" w:eastAsia="仿宋" w:cs="仿宋"/>
          <w:color w:val="0000FF"/>
          <w:sz w:val="32"/>
          <w:szCs w:val="32"/>
        </w:rPr>
        <w:t>，章程为附件</w:t>
      </w:r>
      <w:r>
        <w:rPr>
          <w:rFonts w:hint="default" w:ascii="Times New Roman" w:hAnsi="Times New Roman" w:eastAsia="仿宋" w:cs="Times New Roman"/>
          <w:color w:val="0000FF"/>
          <w:sz w:val="32"/>
          <w:szCs w:val="32"/>
        </w:rPr>
        <w:t>1</w:t>
      </w:r>
      <w:r>
        <w:rPr>
          <w:rFonts w:hint="eastAsia" w:ascii="仿宋" w:hAnsi="仿宋" w:eastAsia="仿宋" w:cs="仿宋"/>
          <w:color w:val="0000FF"/>
          <w:sz w:val="32"/>
          <w:szCs w:val="32"/>
        </w:rPr>
        <w:t>-</w:t>
      </w:r>
      <w:r>
        <w:rPr>
          <w:rFonts w:hint="default" w:ascii="Times New Roman" w:hAnsi="Times New Roman" w:eastAsia="仿宋" w:cs="Times New Roman"/>
          <w:color w:val="0000FF"/>
          <w:sz w:val="32"/>
          <w:szCs w:val="32"/>
        </w:rPr>
        <w:t>1</w:t>
      </w:r>
      <w:r>
        <w:rPr>
          <w:rFonts w:hint="eastAsia" w:ascii="仿宋" w:hAnsi="仿宋" w:eastAsia="仿宋" w:cs="仿宋"/>
          <w:color w:val="0000FF"/>
          <w:sz w:val="32"/>
          <w:szCs w:val="32"/>
        </w:rPr>
        <w:t>，样例附后供参考）</w:t>
      </w:r>
    </w:p>
    <w:p>
      <w:pPr>
        <w:ind w:firstLine="640" w:firstLineChars="200"/>
        <w:rPr>
          <w:rFonts w:ascii="仿宋" w:hAnsi="仿宋" w:eastAsia="仿宋" w:cs="仿宋"/>
          <w:color w:val="0000FF"/>
          <w:sz w:val="32"/>
          <w:szCs w:val="32"/>
        </w:rPr>
      </w:pPr>
      <w:r>
        <w:rPr>
          <w:rFonts w:hint="eastAsia" w:ascii="仿宋" w:hAnsi="仿宋" w:eastAsia="仿宋" w:cs="仿宋"/>
          <w:color w:val="0000FF"/>
          <w:sz w:val="32"/>
          <w:szCs w:val="32"/>
        </w:rPr>
        <w:t>(按照《北京师范大学学生社团建设管理办法》，社团章程包括社团的类型、宗旨、主要任务和活动内容，成员资格及其权利义务，规范的组织结构、管理制度、财务制度、主要负责人的条件和产生、罢免程序，章程的修改程序，社团终止及其他需要由章程规定的事项，如社团宣发内容的审核管理与责任机制等。如章程内容有缺失应督促社团按照《北京师范大学学生社团建设管理办法》第二十四条</w:t>
      </w:r>
      <w:bookmarkStart w:id="5" w:name="_GoBack"/>
      <w:bookmarkEnd w:id="5"/>
      <w:r>
        <w:rPr>
          <w:rFonts w:hint="eastAsia" w:ascii="仿宋" w:hAnsi="仿宋" w:eastAsia="仿宋" w:cs="仿宋"/>
          <w:color w:val="0000FF"/>
          <w:sz w:val="32"/>
          <w:szCs w:val="32"/>
        </w:rPr>
        <w:t>补充。)</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3</w:t>
      </w:r>
      <w:r>
        <w:rPr>
          <w:rFonts w:hint="eastAsia" w:ascii="仿宋" w:hAnsi="仿宋" w:eastAsia="仿宋" w:cs="仿宋"/>
          <w:b/>
          <w:sz w:val="32"/>
          <w:szCs w:val="32"/>
        </w:rPr>
        <w:t>.活动开展</w:t>
      </w:r>
    </w:p>
    <w:p>
      <w:pPr>
        <w:ind w:firstLine="640" w:firstLineChars="200"/>
        <w:rPr>
          <w:rFonts w:ascii="仿宋" w:hAnsi="仿宋" w:eastAsia="仿宋" w:cs="仿宋"/>
          <w:sz w:val="32"/>
          <w:szCs w:val="32"/>
        </w:rPr>
      </w:pPr>
      <w:r>
        <w:rPr>
          <w:rFonts w:hint="eastAsia" w:ascii="仿宋" w:hAnsi="仿宋" w:eastAsia="仿宋" w:cs="仿宋"/>
          <w:sz w:val="32"/>
          <w:szCs w:val="32"/>
        </w:rPr>
        <w:t>XX社团在</w:t>
      </w:r>
      <w:r>
        <w:rPr>
          <w:rFonts w:hint="default" w:ascii="Times New Roman" w:hAnsi="Times New Roman" w:eastAsia="仿宋" w:cs="Times New Roman"/>
          <w:sz w:val="32"/>
          <w:szCs w:val="32"/>
        </w:rPr>
        <w:t>2023</w:t>
      </w:r>
      <w:r>
        <w:rPr>
          <w:rFonts w:hint="eastAsia" w:ascii="仿宋" w:hAnsi="仿宋" w:eastAsia="仿宋" w:cs="仿宋"/>
          <w:sz w:val="32"/>
          <w:szCs w:val="32"/>
        </w:rPr>
        <w:t>年</w:t>
      </w:r>
      <w:r>
        <w:rPr>
          <w:rFonts w:hint="default" w:ascii="Times New Roman" w:hAnsi="Times New Roman" w:eastAsia="仿宋" w:cs="Times New Roman"/>
          <w:sz w:val="32"/>
          <w:szCs w:val="32"/>
        </w:rPr>
        <w:t>2</w:t>
      </w:r>
      <w:r>
        <w:rPr>
          <w:rFonts w:hint="eastAsia" w:ascii="仿宋" w:hAnsi="仿宋" w:eastAsia="仿宋" w:cs="仿宋"/>
          <w:sz w:val="32"/>
          <w:szCs w:val="32"/>
        </w:rPr>
        <w:t>月</w:t>
      </w:r>
      <w:r>
        <w:rPr>
          <w:rFonts w:hint="default" w:ascii="Times New Roman" w:hAnsi="Times New Roman" w:eastAsia="仿宋" w:cs="Times New Roman"/>
          <w:sz w:val="32"/>
          <w:szCs w:val="32"/>
        </w:rPr>
        <w:t>12</w:t>
      </w:r>
      <w:r>
        <w:rPr>
          <w:rFonts w:hint="eastAsia" w:ascii="仿宋" w:hAnsi="仿宋" w:eastAsia="仿宋" w:cs="仿宋"/>
          <w:sz w:val="32"/>
          <w:szCs w:val="32"/>
        </w:rPr>
        <w:t>日—</w:t>
      </w:r>
      <w:r>
        <w:rPr>
          <w:rFonts w:hint="default" w:ascii="Times New Roman" w:hAnsi="Times New Roman" w:eastAsia="仿宋" w:cs="Times New Roman"/>
          <w:sz w:val="32"/>
          <w:szCs w:val="32"/>
        </w:rPr>
        <w:t>2023</w:t>
      </w:r>
      <w:r>
        <w:rPr>
          <w:rFonts w:hint="eastAsia" w:ascii="仿宋" w:hAnsi="仿宋" w:eastAsia="仿宋" w:cs="仿宋"/>
          <w:sz w:val="32"/>
          <w:szCs w:val="32"/>
        </w:rPr>
        <w:t>年</w:t>
      </w:r>
      <w:r>
        <w:rPr>
          <w:rFonts w:hint="default" w:ascii="Times New Roman" w:hAnsi="Times New Roman" w:eastAsia="仿宋" w:cs="Times New Roman"/>
          <w:sz w:val="32"/>
          <w:szCs w:val="32"/>
        </w:rPr>
        <w:t>6</w:t>
      </w:r>
      <w:r>
        <w:rPr>
          <w:rFonts w:hint="eastAsia" w:ascii="仿宋" w:hAnsi="仿宋" w:eastAsia="仿宋" w:cs="仿宋"/>
          <w:sz w:val="32"/>
          <w:szCs w:val="32"/>
        </w:rPr>
        <w:t>月</w:t>
      </w:r>
      <w:r>
        <w:rPr>
          <w:rFonts w:hint="default" w:ascii="Times New Roman" w:hAnsi="Times New Roman" w:eastAsia="仿宋" w:cs="Times New Roman"/>
          <w:sz w:val="32"/>
          <w:szCs w:val="32"/>
        </w:rPr>
        <w:t>30</w:t>
      </w:r>
      <w:r>
        <w:rPr>
          <w:rFonts w:hint="eastAsia" w:ascii="仿宋" w:hAnsi="仿宋" w:eastAsia="仿宋" w:cs="仿宋"/>
          <w:sz w:val="32"/>
          <w:szCs w:val="32"/>
        </w:rPr>
        <w:t>日期间，以社团名义开展的活动共计XX项（不含例会）。活动主要包括：XXX、XXX、XXX。社团活动开展明细在附件</w:t>
      </w:r>
      <w:r>
        <w:rPr>
          <w:rFonts w:hint="default" w:ascii="Times New Roman" w:hAnsi="Times New Roman" w:eastAsia="仿宋" w:cs="Times New Roman"/>
          <w:sz w:val="32"/>
          <w:szCs w:val="32"/>
        </w:rPr>
        <w:t>3</w:t>
      </w:r>
      <w:r>
        <w:rPr>
          <w:rFonts w:hint="eastAsia" w:ascii="仿宋" w:hAnsi="仿宋" w:eastAsia="仿宋" w:cs="仿宋"/>
          <w:sz w:val="32"/>
          <w:szCs w:val="32"/>
        </w:rPr>
        <w:t>：《XX社团自查报告附表》中。</w:t>
      </w:r>
    </w:p>
    <w:p>
      <w:pPr>
        <w:ind w:firstLine="640" w:firstLineChars="200"/>
        <w:rPr>
          <w:rFonts w:ascii="仿宋" w:hAnsi="仿宋" w:eastAsia="仿宋" w:cs="仿宋"/>
          <w:sz w:val="32"/>
          <w:szCs w:val="32"/>
        </w:rPr>
      </w:pPr>
      <w:r>
        <w:rPr>
          <w:rFonts w:hint="eastAsia" w:ascii="仿宋" w:hAnsi="仿宋" w:eastAsia="仿宋" w:cs="仿宋"/>
          <w:color w:val="0000FF"/>
          <w:sz w:val="32"/>
          <w:szCs w:val="32"/>
        </w:rPr>
        <w:t>（请将社团活动内容填写到附件</w:t>
      </w:r>
      <w:r>
        <w:rPr>
          <w:rFonts w:hint="default" w:ascii="Times New Roman" w:hAnsi="Times New Roman" w:eastAsia="仿宋" w:cs="Times New Roman"/>
          <w:color w:val="0000FF"/>
          <w:sz w:val="32"/>
          <w:szCs w:val="32"/>
        </w:rPr>
        <w:t>3</w:t>
      </w:r>
      <w:r>
        <w:rPr>
          <w:rFonts w:hint="eastAsia" w:ascii="仿宋" w:hAnsi="仿宋" w:eastAsia="仿宋" w:cs="仿宋"/>
          <w:color w:val="0000FF"/>
          <w:sz w:val="32"/>
          <w:szCs w:val="32"/>
        </w:rPr>
        <w:t>：《XX社团自查报告附表》sheet</w:t>
      </w:r>
      <w:r>
        <w:rPr>
          <w:rFonts w:hint="default" w:ascii="Times New Roman" w:hAnsi="Times New Roman" w:eastAsia="仿宋" w:cs="Times New Roman"/>
          <w:color w:val="0000FF"/>
          <w:sz w:val="32"/>
          <w:szCs w:val="32"/>
        </w:rPr>
        <w:t>1</w:t>
      </w:r>
      <w:r>
        <w:rPr>
          <w:rFonts w:hint="eastAsia" w:ascii="仿宋" w:hAnsi="仿宋" w:eastAsia="仿宋" w:cs="仿宋"/>
          <w:color w:val="0000FF"/>
          <w:sz w:val="32"/>
          <w:szCs w:val="32"/>
        </w:rPr>
        <w:t>——“活动开展明细”中。）</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4</w:t>
      </w:r>
      <w:r>
        <w:rPr>
          <w:rFonts w:hint="eastAsia" w:ascii="仿宋" w:hAnsi="仿宋" w:eastAsia="仿宋" w:cs="仿宋"/>
          <w:b/>
          <w:sz w:val="32"/>
          <w:szCs w:val="32"/>
        </w:rPr>
        <w:t>.经费来源</w:t>
      </w:r>
    </w:p>
    <w:p>
      <w:pPr>
        <w:ind w:firstLine="640" w:firstLineChars="200"/>
        <w:rPr>
          <w:rFonts w:ascii="仿宋" w:hAnsi="仿宋" w:eastAsia="仿宋" w:cs="仿宋"/>
          <w:sz w:val="32"/>
          <w:szCs w:val="32"/>
        </w:rPr>
      </w:pPr>
      <w:r>
        <w:rPr>
          <w:rFonts w:hint="eastAsia" w:ascii="仿宋" w:hAnsi="仿宋" w:eastAsia="仿宋" w:cs="仿宋"/>
          <w:sz w:val="32"/>
          <w:szCs w:val="32"/>
        </w:rPr>
        <w:t>XX社团的活动经费主要来源为：</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A业务指导单位资助  </w:t>
      </w:r>
    </w:p>
    <w:p>
      <w:pPr>
        <w:ind w:firstLine="640" w:firstLineChars="200"/>
        <w:rPr>
          <w:rFonts w:ascii="仿宋" w:hAnsi="仿宋" w:eastAsia="仿宋" w:cs="仿宋"/>
          <w:sz w:val="32"/>
          <w:szCs w:val="32"/>
        </w:rPr>
      </w:pPr>
      <w:r>
        <w:rPr>
          <w:rFonts w:hint="eastAsia" w:ascii="仿宋" w:hAnsi="仿宋" w:eastAsia="仿宋" w:cs="仿宋"/>
          <w:sz w:val="32"/>
          <w:szCs w:val="32"/>
        </w:rPr>
        <w:t>B指导教师资助</w:t>
      </w:r>
    </w:p>
    <w:p>
      <w:pPr>
        <w:ind w:firstLine="640" w:firstLineChars="200"/>
        <w:rPr>
          <w:rFonts w:ascii="仿宋" w:hAnsi="仿宋" w:eastAsia="仿宋" w:cs="仿宋"/>
          <w:sz w:val="32"/>
          <w:szCs w:val="32"/>
        </w:rPr>
      </w:pPr>
      <w:r>
        <w:rPr>
          <w:rFonts w:hint="eastAsia" w:ascii="仿宋" w:hAnsi="仿宋" w:eastAsia="仿宋" w:cs="仿宋"/>
          <w:sz w:val="32"/>
          <w:szCs w:val="32"/>
        </w:rPr>
        <w:t>C校外捐赠和资助</w:t>
      </w:r>
    </w:p>
    <w:p>
      <w:pPr>
        <w:ind w:firstLine="640" w:firstLineChars="200"/>
        <w:rPr>
          <w:rFonts w:ascii="仿宋" w:hAnsi="仿宋" w:eastAsia="仿宋" w:cs="仿宋"/>
          <w:sz w:val="32"/>
          <w:szCs w:val="32"/>
        </w:rPr>
      </w:pPr>
      <w:r>
        <w:rPr>
          <w:rFonts w:hint="eastAsia" w:ascii="仿宋" w:hAnsi="仿宋" w:eastAsia="仿宋" w:cs="仿宋"/>
          <w:sz w:val="32"/>
          <w:szCs w:val="32"/>
        </w:rPr>
        <w:t>D学生自筹</w:t>
      </w:r>
    </w:p>
    <w:p>
      <w:pPr>
        <w:ind w:firstLine="640" w:firstLineChars="200"/>
        <w:rPr>
          <w:rFonts w:ascii="仿宋" w:hAnsi="仿宋" w:eastAsia="仿宋" w:cs="仿宋"/>
          <w:sz w:val="32"/>
          <w:szCs w:val="32"/>
        </w:rPr>
      </w:pPr>
      <w:r>
        <w:rPr>
          <w:rFonts w:hint="eastAsia" w:ascii="仿宋" w:hAnsi="仿宋" w:eastAsia="仿宋" w:cs="仿宋"/>
          <w:sz w:val="32"/>
          <w:szCs w:val="32"/>
        </w:rPr>
        <w:t>E校外捐赠和资助</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5</w:t>
      </w:r>
      <w:r>
        <w:rPr>
          <w:rFonts w:hint="eastAsia" w:ascii="仿宋" w:hAnsi="仿宋" w:eastAsia="仿宋" w:cs="仿宋"/>
          <w:b/>
          <w:sz w:val="32"/>
          <w:szCs w:val="32"/>
        </w:rPr>
        <w:t>.经费使用明细</w:t>
      </w:r>
    </w:p>
    <w:p>
      <w:pPr>
        <w:ind w:firstLine="640" w:firstLineChars="200"/>
        <w:rPr>
          <w:rFonts w:ascii="仿宋" w:hAnsi="仿宋" w:eastAsia="仿宋" w:cs="仿宋"/>
          <w:color w:val="0000FF"/>
          <w:sz w:val="32"/>
          <w:szCs w:val="32"/>
        </w:rPr>
      </w:pPr>
      <w:r>
        <w:rPr>
          <w:rFonts w:hint="eastAsia" w:ascii="仿宋" w:hAnsi="仿宋" w:eastAsia="仿宋" w:cs="仿宋"/>
          <w:sz w:val="32"/>
          <w:szCs w:val="32"/>
        </w:rPr>
        <w:t>XX社团的经费使用说明见附件</w:t>
      </w:r>
      <w:r>
        <w:rPr>
          <w:rFonts w:hint="default" w:ascii="Times New Roman" w:hAnsi="Times New Roman" w:eastAsia="仿宋" w:cs="Times New Roman"/>
          <w:sz w:val="32"/>
          <w:szCs w:val="32"/>
        </w:rPr>
        <w:t>3</w:t>
      </w:r>
      <w:r>
        <w:rPr>
          <w:rFonts w:hint="eastAsia" w:ascii="仿宋" w:hAnsi="仿宋" w:eastAsia="仿宋" w:cs="仿宋"/>
          <w:sz w:val="32"/>
          <w:szCs w:val="32"/>
        </w:rPr>
        <w:t>：《XX社团自查报告附表》sheet</w:t>
      </w:r>
      <w:r>
        <w:rPr>
          <w:rFonts w:hint="default" w:ascii="Times New Roman" w:hAnsi="Times New Roman" w:eastAsia="仿宋" w:cs="Times New Roman"/>
          <w:sz w:val="32"/>
          <w:szCs w:val="32"/>
        </w:rPr>
        <w:t>2</w:t>
      </w:r>
      <w:r>
        <w:rPr>
          <w:rFonts w:hint="eastAsia" w:ascii="仿宋" w:hAnsi="仿宋" w:eastAsia="仿宋" w:cs="仿宋"/>
          <w:sz w:val="32"/>
          <w:szCs w:val="32"/>
        </w:rPr>
        <w:t>。</w:t>
      </w:r>
      <w:r>
        <w:rPr>
          <w:rFonts w:hint="eastAsia" w:ascii="仿宋" w:hAnsi="仿宋" w:eastAsia="仿宋" w:cs="仿宋"/>
          <w:color w:val="0000FF"/>
          <w:sz w:val="32"/>
          <w:szCs w:val="32"/>
        </w:rPr>
        <w:t>（请将经费使用明细填写到附件</w:t>
      </w:r>
      <w:r>
        <w:rPr>
          <w:rFonts w:hint="default" w:ascii="Times New Roman" w:hAnsi="Times New Roman" w:eastAsia="仿宋" w:cs="Times New Roman"/>
          <w:color w:val="0000FF"/>
          <w:sz w:val="32"/>
          <w:szCs w:val="32"/>
        </w:rPr>
        <w:t>3</w:t>
      </w:r>
      <w:r>
        <w:rPr>
          <w:rFonts w:hint="eastAsia" w:ascii="仿宋" w:hAnsi="仿宋" w:eastAsia="仿宋" w:cs="仿宋"/>
          <w:color w:val="0000FF"/>
          <w:sz w:val="32"/>
          <w:szCs w:val="32"/>
        </w:rPr>
        <w:t>：《XX社团自查报告附表》sheet</w:t>
      </w:r>
      <w:r>
        <w:rPr>
          <w:rFonts w:hint="default" w:ascii="Times New Roman" w:hAnsi="Times New Roman" w:eastAsia="仿宋" w:cs="Times New Roman"/>
          <w:color w:val="0000FF"/>
          <w:sz w:val="32"/>
          <w:szCs w:val="32"/>
        </w:rPr>
        <w:t>2</w:t>
      </w:r>
      <w:r>
        <w:rPr>
          <w:rFonts w:hint="eastAsia" w:ascii="仿宋" w:hAnsi="仿宋" w:eastAsia="仿宋" w:cs="仿宋"/>
          <w:color w:val="0000FF"/>
          <w:sz w:val="32"/>
          <w:szCs w:val="32"/>
        </w:rPr>
        <w:t>——“经费使用明细”和“北京师范大学学生社团活动经费使用情况公示表”中。）</w:t>
      </w:r>
    </w:p>
    <w:p>
      <w:pPr>
        <w:ind w:firstLine="640" w:firstLineChars="200"/>
        <w:rPr>
          <w:rFonts w:ascii="仿宋" w:hAnsi="仿宋" w:eastAsia="仿宋" w:cs="仿宋"/>
          <w:sz w:val="32"/>
          <w:szCs w:val="32"/>
        </w:rPr>
      </w:pPr>
      <w:r>
        <w:rPr>
          <w:rFonts w:hint="eastAsia" w:ascii="仿宋" w:hAnsi="仿宋" w:eastAsia="仿宋" w:cs="仿宋"/>
          <w:sz w:val="32"/>
          <w:szCs w:val="32"/>
        </w:rPr>
        <w:t xml:space="preserve">XX学生社团的经费使用是否公示：是 / 否 </w:t>
      </w:r>
    </w:p>
    <w:p>
      <w:pPr>
        <w:ind w:firstLine="640" w:firstLineChars="200"/>
        <w:rPr>
          <w:rFonts w:ascii="仿宋" w:hAnsi="仿宋" w:eastAsia="仿宋" w:cs="仿宋"/>
          <w:sz w:val="32"/>
          <w:szCs w:val="32"/>
        </w:rPr>
      </w:pPr>
      <w:r>
        <w:rPr>
          <w:rFonts w:hint="eastAsia" w:ascii="仿宋" w:hAnsi="仿宋" w:eastAsia="仿宋" w:cs="仿宋"/>
          <w:sz w:val="32"/>
          <w:szCs w:val="32"/>
        </w:rPr>
        <w:t>如公示请详述公示流程：_________________________</w:t>
      </w:r>
    </w:p>
    <w:p>
      <w:pPr>
        <w:ind w:firstLine="640" w:firstLineChars="200"/>
        <w:rPr>
          <w:rFonts w:ascii="仿宋" w:hAnsi="仿宋" w:eastAsia="仿宋" w:cs="仿宋"/>
          <w:sz w:val="32"/>
          <w:szCs w:val="32"/>
        </w:rPr>
      </w:pPr>
      <w:r>
        <w:rPr>
          <w:rFonts w:hint="eastAsia" w:ascii="仿宋" w:hAnsi="仿宋" w:eastAsia="仿宋" w:cs="仿宋"/>
          <w:sz w:val="32"/>
          <w:szCs w:val="32"/>
        </w:rPr>
        <w:t>__________________________________________________________________________________________________</w:t>
      </w:r>
    </w:p>
    <w:p>
      <w:pPr>
        <w:ind w:firstLine="643" w:firstLineChars="200"/>
        <w:outlineLvl w:val="1"/>
        <w:rPr>
          <w:rFonts w:ascii="仿宋" w:hAnsi="仿宋" w:eastAsia="仿宋" w:cs="仿宋"/>
          <w:b/>
          <w:bCs/>
          <w:sz w:val="32"/>
          <w:szCs w:val="32"/>
        </w:rPr>
      </w:pPr>
      <w:r>
        <w:rPr>
          <w:rFonts w:hint="default" w:ascii="Times New Roman" w:hAnsi="Times New Roman" w:eastAsia="仿宋" w:cs="Times New Roman"/>
          <w:b/>
          <w:bCs/>
          <w:sz w:val="32"/>
          <w:szCs w:val="32"/>
        </w:rPr>
        <w:t>6</w:t>
      </w:r>
      <w:r>
        <w:rPr>
          <w:rFonts w:hint="eastAsia" w:ascii="仿宋" w:hAnsi="仿宋" w:eastAsia="仿宋" w:cs="仿宋"/>
          <w:b/>
          <w:bCs/>
          <w:sz w:val="32"/>
          <w:szCs w:val="32"/>
        </w:rPr>
        <w:t>.宣传工作</w:t>
      </w:r>
    </w:p>
    <w:p>
      <w:pPr>
        <w:ind w:firstLine="640" w:firstLineChars="200"/>
        <w:rPr>
          <w:rFonts w:ascii="仿宋" w:hAnsi="仿宋" w:eastAsia="仿宋" w:cs="仿宋"/>
          <w:sz w:val="32"/>
          <w:szCs w:val="32"/>
        </w:rPr>
      </w:pPr>
      <w:r>
        <w:rPr>
          <w:rFonts w:hint="eastAsia" w:ascii="仿宋" w:hAnsi="仿宋" w:eastAsia="仿宋" w:cs="仿宋"/>
          <w:sz w:val="32"/>
          <w:szCs w:val="32"/>
        </w:rPr>
        <w:t>该社团自运营微信公众号“XXXX”，创建以来共推送文章XX余篇，含招新、活动预告、活动新闻等。截至目前，公众号关注人数XX人。单篇《XX》（发布时间X年X月X日）最高阅读量为X、转发量X。账号负责人是XX同学，审核人是XX同学、XX老师。</w:t>
      </w:r>
    </w:p>
    <w:p>
      <w:pPr>
        <w:ind w:firstLine="640" w:firstLineChars="200"/>
        <w:rPr>
          <w:rFonts w:ascii="仿宋" w:hAnsi="仿宋" w:eastAsia="仿宋" w:cs="仿宋"/>
          <w:sz w:val="32"/>
          <w:szCs w:val="32"/>
        </w:rPr>
      </w:pPr>
      <w:r>
        <w:rPr>
          <w:rFonts w:hint="eastAsia" w:ascii="仿宋" w:hAnsi="仿宋" w:eastAsia="仿宋" w:cs="仿宋"/>
          <w:sz w:val="32"/>
          <w:szCs w:val="32"/>
        </w:rPr>
        <w:t>该社团自运营微博/B站/小红书/微信视频号账号“XXXX”，创建以来共发布XX余篇，含招新、活动预告、活动新闻等。截至目前，账号关注人数XX人。单篇《XX》（发布时间X年X月X日）最高阅读量为X、转发量X。账号负责人是XX同学，审核人是XX同学、XX老师。</w:t>
      </w:r>
    </w:p>
    <w:p>
      <w:pPr>
        <w:ind w:firstLine="640" w:firstLineChars="200"/>
        <w:rPr>
          <w:rFonts w:ascii="仿宋" w:hAnsi="仿宋" w:eastAsia="仿宋" w:cs="仿宋"/>
          <w:sz w:val="32"/>
          <w:szCs w:val="32"/>
        </w:rPr>
      </w:pPr>
      <w:r>
        <w:rPr>
          <w:rFonts w:hint="eastAsia" w:ascii="仿宋" w:hAnsi="仿宋" w:eastAsia="仿宋" w:cs="仿宋"/>
          <w:sz w:val="32"/>
          <w:szCs w:val="32"/>
        </w:rPr>
        <w:t>该社团另建有成员联络的QQ群（群主为XX学院</w:t>
      </w:r>
      <w:r>
        <w:rPr>
          <w:rFonts w:hint="default" w:ascii="Times New Roman" w:hAnsi="Times New Roman" w:eastAsia="仿宋" w:cs="Times New Roman"/>
          <w:sz w:val="32"/>
          <w:szCs w:val="32"/>
        </w:rPr>
        <w:t>20</w:t>
      </w:r>
      <w:r>
        <w:rPr>
          <w:rFonts w:hint="eastAsia" w:ascii="仿宋" w:hAnsi="仿宋" w:eastAsia="仿宋" w:cs="仿宋"/>
          <w:sz w:val="32"/>
          <w:szCs w:val="32"/>
        </w:rPr>
        <w:t>XX级本科生生XX，内有成员XX人）、微信群（群主为XX学院</w:t>
      </w:r>
      <w:r>
        <w:rPr>
          <w:rFonts w:hint="default" w:ascii="Times New Roman" w:hAnsi="Times New Roman" w:eastAsia="仿宋" w:cs="Times New Roman"/>
          <w:sz w:val="32"/>
          <w:szCs w:val="32"/>
        </w:rPr>
        <w:t>20</w:t>
      </w:r>
      <w:r>
        <w:rPr>
          <w:rFonts w:hint="eastAsia" w:ascii="仿宋" w:hAnsi="仿宋" w:eastAsia="仿宋" w:cs="仿宋"/>
          <w:sz w:val="32"/>
          <w:szCs w:val="32"/>
        </w:rPr>
        <w:t>XX级本科生</w:t>
      </w:r>
      <w:r>
        <w:rPr>
          <w:rFonts w:hint="eastAsia" w:ascii="仿宋" w:hAnsi="仿宋" w:eastAsia="仿宋" w:cs="仿宋"/>
          <w:sz w:val="32"/>
          <w:szCs w:val="32"/>
          <w:lang w:val="en-US" w:eastAsia="zh-CN"/>
        </w:rPr>
        <w:t>/硕士生/博士生</w:t>
      </w:r>
      <w:r>
        <w:rPr>
          <w:rFonts w:hint="eastAsia" w:ascii="仿宋" w:hAnsi="仿宋" w:eastAsia="仿宋" w:cs="仿宋"/>
          <w:sz w:val="32"/>
          <w:szCs w:val="32"/>
        </w:rPr>
        <w:t>XX</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姓名</w:t>
      </w:r>
      <w:r>
        <w:rPr>
          <w:rFonts w:hint="eastAsia" w:ascii="仿宋" w:hAnsi="仿宋" w:eastAsia="仿宋" w:cs="仿宋"/>
          <w:sz w:val="32"/>
          <w:szCs w:val="32"/>
          <w:lang w:eastAsia="zh-CN"/>
        </w:rPr>
        <w:t>）</w:t>
      </w:r>
      <w:r>
        <w:rPr>
          <w:rFonts w:hint="eastAsia" w:ascii="仿宋" w:hAnsi="仿宋" w:eastAsia="仿宋" w:cs="仿宋"/>
          <w:sz w:val="32"/>
          <w:szCs w:val="32"/>
        </w:rPr>
        <w:t>，内有成员XX人）。</w:t>
      </w:r>
    </w:p>
    <w:p>
      <w:pPr>
        <w:ind w:firstLine="640" w:firstLineChars="200"/>
        <w:rPr>
          <w:rFonts w:ascii="仿宋" w:hAnsi="仿宋" w:eastAsia="仿宋" w:cs="仿宋"/>
          <w:sz w:val="32"/>
          <w:szCs w:val="32"/>
        </w:rPr>
      </w:pPr>
      <w:r>
        <w:rPr>
          <w:rFonts w:hint="eastAsia" w:ascii="仿宋" w:hAnsi="仿宋" w:eastAsia="仿宋" w:cs="仿宋"/>
          <w:sz w:val="32"/>
          <w:szCs w:val="32"/>
        </w:rPr>
        <w:t>该社团所有媒体信息详见《XX社团自查报告附表》sheet</w:t>
      </w:r>
      <w:r>
        <w:rPr>
          <w:rFonts w:hint="default" w:ascii="Times New Roman" w:hAnsi="Times New Roman" w:eastAsia="仿宋" w:cs="Times New Roman"/>
          <w:sz w:val="32"/>
          <w:szCs w:val="32"/>
        </w:rPr>
        <w:t>3</w:t>
      </w:r>
      <w:r>
        <w:rPr>
          <w:rFonts w:hint="eastAsia" w:ascii="仿宋" w:hAnsi="仿宋" w:eastAsia="仿宋" w:cs="仿宋"/>
          <w:sz w:val="32"/>
          <w:szCs w:val="32"/>
        </w:rPr>
        <w:t>——“宣传平台审核机制”。</w:t>
      </w:r>
    </w:p>
    <w:p>
      <w:pPr>
        <w:ind w:firstLine="640" w:firstLineChars="200"/>
        <w:rPr>
          <w:rFonts w:ascii="仿宋" w:hAnsi="仿宋" w:eastAsia="仿宋" w:cs="仿宋"/>
          <w:b/>
          <w:sz w:val="32"/>
          <w:szCs w:val="32"/>
          <w:highlight w:val="green"/>
        </w:rPr>
      </w:pPr>
      <w:r>
        <w:rPr>
          <w:rFonts w:hint="eastAsia" w:ascii="仿宋" w:hAnsi="仿宋" w:eastAsia="仿宋" w:cs="仿宋"/>
          <w:color w:val="0000FF"/>
          <w:sz w:val="32"/>
          <w:szCs w:val="32"/>
        </w:rPr>
        <w:t>（请将该社团所有媒体平台信息填写到附件</w:t>
      </w:r>
      <w:r>
        <w:rPr>
          <w:rFonts w:hint="default" w:ascii="Times New Roman" w:hAnsi="Times New Roman" w:eastAsia="仿宋" w:cs="Times New Roman"/>
          <w:color w:val="0000FF"/>
          <w:sz w:val="32"/>
          <w:szCs w:val="32"/>
        </w:rPr>
        <w:t>3</w:t>
      </w:r>
      <w:r>
        <w:rPr>
          <w:rFonts w:hint="eastAsia" w:ascii="仿宋" w:hAnsi="仿宋" w:eastAsia="仿宋" w:cs="仿宋"/>
          <w:color w:val="0000FF"/>
          <w:sz w:val="32"/>
          <w:szCs w:val="32"/>
        </w:rPr>
        <w:t>：《XX社团自查报告附表》sheet</w:t>
      </w:r>
      <w:r>
        <w:rPr>
          <w:rFonts w:hint="default" w:ascii="Times New Roman" w:hAnsi="Times New Roman" w:eastAsia="仿宋" w:cs="Times New Roman"/>
          <w:color w:val="0000FF"/>
          <w:sz w:val="32"/>
          <w:szCs w:val="32"/>
        </w:rPr>
        <w:t>3</w:t>
      </w:r>
      <w:r>
        <w:rPr>
          <w:rFonts w:hint="eastAsia" w:ascii="仿宋" w:hAnsi="仿宋" w:eastAsia="仿宋" w:cs="仿宋"/>
          <w:color w:val="0000FF"/>
          <w:sz w:val="32"/>
          <w:szCs w:val="32"/>
        </w:rPr>
        <w:t>——“宣传平台审核机制”中。）</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7</w:t>
      </w:r>
      <w:r>
        <w:rPr>
          <w:rFonts w:hint="eastAsia" w:ascii="仿宋" w:hAnsi="仿宋" w:eastAsia="仿宋" w:cs="仿宋"/>
          <w:b/>
          <w:sz w:val="32"/>
          <w:szCs w:val="32"/>
        </w:rPr>
        <w:t>.社团正式成员名单</w:t>
      </w:r>
    </w:p>
    <w:p>
      <w:pPr>
        <w:ind w:firstLine="640" w:firstLineChars="200"/>
        <w:rPr>
          <w:rFonts w:ascii="仿宋" w:hAnsi="仿宋" w:eastAsia="仿宋" w:cs="仿宋"/>
          <w:sz w:val="32"/>
          <w:szCs w:val="32"/>
        </w:rPr>
      </w:pPr>
      <w:r>
        <w:rPr>
          <w:rFonts w:hint="eastAsia" w:ascii="仿宋" w:hAnsi="仿宋" w:eastAsia="仿宋" w:cs="仿宋"/>
          <w:sz w:val="32"/>
          <w:szCs w:val="32"/>
        </w:rPr>
        <w:t>本社团</w:t>
      </w:r>
      <w:r>
        <w:rPr>
          <w:rFonts w:hint="default" w:ascii="Times New Roman" w:hAnsi="Times New Roman" w:eastAsia="仿宋" w:cs="Times New Roman"/>
          <w:sz w:val="32"/>
          <w:szCs w:val="32"/>
        </w:rPr>
        <w:t>2023</w:t>
      </w:r>
      <w:r>
        <w:rPr>
          <w:rFonts w:hint="eastAsia" w:ascii="仿宋" w:hAnsi="仿宋" w:eastAsia="仿宋" w:cs="仿宋"/>
          <w:sz w:val="32"/>
          <w:szCs w:val="32"/>
        </w:rPr>
        <w:t>年春季学期正式成员XX人。社团全员信息见附件</w:t>
      </w:r>
      <w:r>
        <w:rPr>
          <w:rFonts w:hint="default" w:ascii="Times New Roman" w:hAnsi="Times New Roman" w:eastAsia="仿宋" w:cs="Times New Roman"/>
          <w:sz w:val="32"/>
          <w:szCs w:val="32"/>
        </w:rPr>
        <w:t>3</w:t>
      </w:r>
      <w:r>
        <w:rPr>
          <w:rFonts w:hint="eastAsia" w:ascii="仿宋" w:hAnsi="仿宋" w:eastAsia="仿宋" w:cs="仿宋"/>
          <w:sz w:val="32"/>
          <w:szCs w:val="32"/>
        </w:rPr>
        <w:t>：《XX社团自查报告附表》sheet</w:t>
      </w:r>
      <w:r>
        <w:rPr>
          <w:rFonts w:hint="default" w:ascii="Times New Roman" w:hAnsi="Times New Roman" w:eastAsia="仿宋" w:cs="Times New Roman"/>
          <w:sz w:val="32"/>
          <w:szCs w:val="32"/>
        </w:rPr>
        <w:t>4</w:t>
      </w:r>
      <w:r>
        <w:rPr>
          <w:rFonts w:hint="eastAsia" w:ascii="仿宋" w:hAnsi="仿宋" w:eastAsia="仿宋" w:cs="仿宋"/>
          <w:sz w:val="32"/>
          <w:szCs w:val="32"/>
        </w:rPr>
        <w:t>——“社团正式成员名单”中。</w:t>
      </w:r>
    </w:p>
    <w:p>
      <w:pPr>
        <w:ind w:firstLine="640" w:firstLineChars="200"/>
        <w:rPr>
          <w:rFonts w:ascii="仿宋" w:hAnsi="仿宋" w:eastAsia="仿宋" w:cs="仿宋"/>
          <w:sz w:val="32"/>
          <w:szCs w:val="32"/>
        </w:rPr>
      </w:pPr>
      <w:r>
        <w:rPr>
          <w:rFonts w:hint="eastAsia" w:ascii="仿宋" w:hAnsi="仿宋" w:eastAsia="仿宋" w:cs="仿宋"/>
          <w:sz w:val="32"/>
          <w:szCs w:val="32"/>
        </w:rPr>
        <w:t>按照《北京师范大学学生社团建设管理办法》第七章第三十三条规定，“凡我校在读在籍的学生，承认某一学生社团的章程，愿意参加其活动，并遵守相关规定，均可申请加入该学生社团，同时也有权退出该学生社团。</w:t>
      </w:r>
      <w:r>
        <w:rPr>
          <w:rFonts w:hint="eastAsia" w:ascii="仿宋" w:hAnsi="仿宋" w:eastAsia="仿宋" w:cs="仿宋"/>
          <w:b/>
          <w:sz w:val="32"/>
          <w:szCs w:val="32"/>
        </w:rPr>
        <w:t>每名学生每学年最多参与</w:t>
      </w:r>
      <w:r>
        <w:rPr>
          <w:rFonts w:hint="default" w:ascii="Times New Roman" w:hAnsi="Times New Roman" w:eastAsia="仿宋" w:cs="Times New Roman"/>
          <w:b/>
          <w:sz w:val="32"/>
          <w:szCs w:val="32"/>
        </w:rPr>
        <w:t>2</w:t>
      </w:r>
      <w:r>
        <w:rPr>
          <w:rFonts w:hint="eastAsia" w:ascii="仿宋" w:hAnsi="仿宋" w:eastAsia="仿宋" w:cs="仿宋"/>
          <w:b/>
          <w:sz w:val="32"/>
          <w:szCs w:val="32"/>
        </w:rPr>
        <w:t>个学生社团</w:t>
      </w:r>
      <w:r>
        <w:rPr>
          <w:rFonts w:hint="eastAsia" w:ascii="仿宋" w:hAnsi="仿宋" w:eastAsia="仿宋" w:cs="仿宋"/>
          <w:sz w:val="32"/>
          <w:szCs w:val="32"/>
        </w:rPr>
        <w:t>。”“学生社团招新工作每学期初由校团委社团工作部统筹组织开展，招新完成后学生社团须对社员进行注册并</w:t>
      </w:r>
      <w:r>
        <w:rPr>
          <w:rFonts w:hint="eastAsia" w:ascii="仿宋" w:hAnsi="仿宋" w:eastAsia="仿宋" w:cs="仿宋"/>
          <w:b/>
          <w:sz w:val="32"/>
          <w:szCs w:val="32"/>
        </w:rPr>
        <w:t>向业务指导单位和校团委社团工作部提交社团正式成员名单</w:t>
      </w:r>
      <w:r>
        <w:rPr>
          <w:rFonts w:hint="eastAsia" w:ascii="仿宋" w:hAnsi="仿宋" w:eastAsia="仿宋" w:cs="仿宋"/>
          <w:sz w:val="32"/>
          <w:szCs w:val="32"/>
        </w:rPr>
        <w:t>，学期中不得自行面向校内开展招新。”</w:t>
      </w:r>
    </w:p>
    <w:p>
      <w:pPr>
        <w:ind w:firstLine="640" w:firstLineChars="200"/>
        <w:rPr>
          <w:rFonts w:ascii="仿宋" w:hAnsi="仿宋" w:eastAsia="仿宋" w:cs="仿宋"/>
          <w:color w:val="0000FF"/>
          <w:sz w:val="32"/>
          <w:szCs w:val="32"/>
        </w:rPr>
      </w:pPr>
      <w:r>
        <w:rPr>
          <w:rFonts w:hint="eastAsia" w:ascii="仿宋" w:hAnsi="仿宋" w:eastAsia="仿宋" w:cs="仿宋"/>
          <w:color w:val="0000FF"/>
          <w:sz w:val="32"/>
          <w:szCs w:val="32"/>
        </w:rPr>
        <w:t>（正式成员包括社团负责人（社长、副社长）、社团骨干、正式申请并确认加入的普通社员等；对于参加过个别活动或入群了解资讯，但并未确认加入该社团的学生，社团不可以未经向其确认就认定其为“正式成员”。</w:t>
      </w:r>
    </w:p>
    <w:p>
      <w:pPr>
        <w:ind w:firstLine="640" w:firstLineChars="200"/>
        <w:rPr>
          <w:rFonts w:hint="eastAsia" w:ascii="仿宋" w:hAnsi="仿宋" w:eastAsia="仿宋" w:cs="仿宋"/>
          <w:color w:val="0000FF"/>
          <w:sz w:val="32"/>
          <w:szCs w:val="32"/>
        </w:rPr>
      </w:pPr>
      <w:r>
        <w:rPr>
          <w:rFonts w:hint="eastAsia" w:ascii="仿宋" w:hAnsi="仿宋" w:eastAsia="仿宋" w:cs="仿宋"/>
          <w:color w:val="0000FF"/>
          <w:sz w:val="32"/>
          <w:szCs w:val="32"/>
        </w:rPr>
        <w:t>在社团注册过程中已发现有部分社团提交的全员名单存在信息不全、部分成员已毕业、信息重复等问题，请各业务指导单位对学生社团提供的全员名单进行核实检查后再提交正式成员名单。）</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8</w:t>
      </w:r>
      <w:r>
        <w:rPr>
          <w:rFonts w:hint="eastAsia" w:ascii="仿宋" w:hAnsi="仿宋" w:eastAsia="仿宋" w:cs="仿宋"/>
          <w:b/>
          <w:sz w:val="32"/>
          <w:szCs w:val="32"/>
        </w:rPr>
        <w:t>.社团负责人信息</w:t>
      </w:r>
    </w:p>
    <w:p>
      <w:pPr>
        <w:ind w:firstLine="640" w:firstLineChars="200"/>
        <w:rPr>
          <w:rFonts w:ascii="仿宋" w:hAnsi="仿宋" w:eastAsia="仿宋" w:cs="仿宋"/>
          <w:sz w:val="32"/>
          <w:szCs w:val="32"/>
        </w:rPr>
      </w:pPr>
      <w:bookmarkStart w:id="1" w:name="OLE_LINK3"/>
      <w:bookmarkStart w:id="2" w:name="OLE_LINK4"/>
      <w:bookmarkStart w:id="3" w:name="OLE_LINK2"/>
      <w:bookmarkStart w:id="4" w:name="OLE_LINK1"/>
      <w:r>
        <w:rPr>
          <w:rFonts w:hint="eastAsia" w:ascii="仿宋" w:hAnsi="仿宋" w:eastAsia="仿宋" w:cs="仿宋"/>
          <w:sz w:val="32"/>
          <w:szCs w:val="32"/>
        </w:rPr>
        <w:t>本社团现任社长为XX同学（写</w:t>
      </w:r>
      <w:r>
        <w:rPr>
          <w:rFonts w:hint="default" w:ascii="Times New Roman" w:hAnsi="Times New Roman" w:eastAsia="仿宋" w:cs="Times New Roman"/>
          <w:sz w:val="32"/>
          <w:szCs w:val="32"/>
        </w:rPr>
        <w:t>2023</w:t>
      </w:r>
      <w:r>
        <w:rPr>
          <w:rFonts w:hint="eastAsia" w:ascii="仿宋" w:hAnsi="仿宋" w:eastAsia="仿宋" w:cs="仿宋"/>
          <w:sz w:val="32"/>
          <w:szCs w:val="32"/>
        </w:rPr>
        <w:t>年</w:t>
      </w:r>
      <w:r>
        <w:rPr>
          <w:rFonts w:hint="default" w:ascii="Times New Roman" w:hAnsi="Times New Roman" w:eastAsia="仿宋" w:cs="Times New Roman"/>
          <w:sz w:val="32"/>
          <w:szCs w:val="32"/>
        </w:rPr>
        <w:t>6</w:t>
      </w:r>
      <w:r>
        <w:rPr>
          <w:rFonts w:hint="eastAsia" w:ascii="仿宋" w:hAnsi="仿宋" w:eastAsia="仿宋" w:cs="仿宋"/>
          <w:sz w:val="32"/>
          <w:szCs w:val="32"/>
        </w:rPr>
        <w:t>月</w:t>
      </w:r>
      <w:r>
        <w:rPr>
          <w:rFonts w:hint="default" w:ascii="Times New Roman" w:hAnsi="Times New Roman" w:eastAsia="仿宋" w:cs="Times New Roman"/>
          <w:sz w:val="32"/>
          <w:szCs w:val="32"/>
        </w:rPr>
        <w:t>30</w:t>
      </w:r>
      <w:r>
        <w:rPr>
          <w:rFonts w:hint="eastAsia" w:ascii="仿宋" w:hAnsi="仿宋" w:eastAsia="仿宋" w:cs="仿宋"/>
          <w:sz w:val="32"/>
          <w:szCs w:val="32"/>
        </w:rPr>
        <w:t>日状态），任期为</w:t>
      </w:r>
      <w:r>
        <w:rPr>
          <w:rFonts w:hint="default" w:ascii="Times New Roman" w:hAnsi="Times New Roman" w:eastAsia="仿宋" w:cs="Times New Roman"/>
          <w:sz w:val="32"/>
          <w:szCs w:val="32"/>
        </w:rPr>
        <w:t>202</w:t>
      </w:r>
      <w:r>
        <w:rPr>
          <w:rFonts w:hint="eastAsia" w:ascii="仿宋" w:hAnsi="仿宋" w:eastAsia="仿宋" w:cs="仿宋"/>
          <w:sz w:val="32"/>
          <w:szCs w:val="32"/>
        </w:rPr>
        <w:t>X年XX月-</w:t>
      </w:r>
      <w:r>
        <w:rPr>
          <w:rFonts w:hint="default" w:ascii="Times New Roman" w:hAnsi="Times New Roman" w:eastAsia="仿宋" w:cs="Times New Roman"/>
          <w:sz w:val="32"/>
          <w:szCs w:val="32"/>
        </w:rPr>
        <w:t>2023</w:t>
      </w:r>
      <w:r>
        <w:rPr>
          <w:rFonts w:hint="eastAsia" w:ascii="仿宋" w:hAnsi="仿宋" w:eastAsia="仿宋" w:cs="仿宋"/>
          <w:sz w:val="32"/>
          <w:szCs w:val="32"/>
        </w:rPr>
        <w:t>年XX月。社团骨干信息详见《XX社团自查报告附表》sheet</w:t>
      </w:r>
      <w:r>
        <w:rPr>
          <w:rFonts w:hint="default" w:ascii="Times New Roman" w:hAnsi="Times New Roman" w:eastAsia="仿宋" w:cs="Times New Roman"/>
          <w:sz w:val="32"/>
          <w:szCs w:val="32"/>
        </w:rPr>
        <w:t>5</w:t>
      </w:r>
      <w:r>
        <w:rPr>
          <w:rFonts w:hint="eastAsia" w:ascii="仿宋" w:hAnsi="仿宋" w:eastAsia="仿宋" w:cs="仿宋"/>
          <w:sz w:val="32"/>
          <w:szCs w:val="32"/>
        </w:rPr>
        <w:t>——“社团骨干信息”中。社长选聘参照为《北京师范大学学生社团建设管理办法》第七章第三十四条、第三十五条的相关规定进行。</w:t>
      </w:r>
    </w:p>
    <w:p>
      <w:pPr>
        <w:ind w:firstLine="640" w:firstLineChars="200"/>
        <w:rPr>
          <w:rFonts w:ascii="仿宋" w:hAnsi="仿宋" w:eastAsia="仿宋" w:cs="仿宋"/>
          <w:color w:val="0000FF"/>
          <w:sz w:val="32"/>
          <w:szCs w:val="32"/>
        </w:rPr>
      </w:pPr>
      <w:r>
        <w:rPr>
          <w:rFonts w:hint="eastAsia" w:ascii="仿宋" w:hAnsi="仿宋" w:eastAsia="仿宋" w:cs="仿宋"/>
          <w:color w:val="0000FF"/>
          <w:sz w:val="32"/>
          <w:szCs w:val="32"/>
        </w:rPr>
        <w:t>（</w:t>
      </w:r>
      <w:bookmarkEnd w:id="1"/>
      <w:bookmarkEnd w:id="2"/>
      <w:r>
        <w:rPr>
          <w:rFonts w:hint="eastAsia" w:ascii="仿宋" w:hAnsi="仿宋" w:eastAsia="仿宋" w:cs="仿宋"/>
          <w:color w:val="0000FF"/>
          <w:sz w:val="32"/>
          <w:szCs w:val="32"/>
        </w:rPr>
        <w:t>“学习成绩”只对学生社团的主要负责人（即社长）有具体要求；“政治面貌”只对思想政治类社团和志愿公益类社团的主要负责人（即社长）有具体要求。在具体的工作中已发现有部分学生社团存在私下换届、不开展全员大会等不合理的换届行为。请各业务指导单位严格督促学生社团按照《北京师范大学学生社团建设管理办法》第三十四条、三十五条的相关规定进行换届。）</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9</w:t>
      </w:r>
      <w:r>
        <w:rPr>
          <w:rFonts w:hint="eastAsia" w:ascii="仿宋" w:hAnsi="仿宋" w:eastAsia="仿宋" w:cs="仿宋"/>
          <w:b/>
          <w:sz w:val="32"/>
          <w:szCs w:val="32"/>
        </w:rPr>
        <w:t>.指导教师</w:t>
      </w:r>
    </w:p>
    <w:p>
      <w:pPr>
        <w:ind w:firstLine="640" w:firstLineChars="200"/>
        <w:rPr>
          <w:rFonts w:ascii="仿宋" w:hAnsi="仿宋" w:eastAsia="仿宋" w:cs="仿宋"/>
          <w:color w:val="0000FF"/>
          <w:sz w:val="32"/>
          <w:szCs w:val="32"/>
        </w:rPr>
      </w:pPr>
      <w:r>
        <w:rPr>
          <w:rFonts w:hint="eastAsia" w:ascii="仿宋" w:hAnsi="仿宋" w:eastAsia="仿宋" w:cs="仿宋"/>
          <w:sz w:val="32"/>
          <w:szCs w:val="32"/>
        </w:rPr>
        <w:t>本社团的指导教师为XXX老师（写</w:t>
      </w:r>
      <w:r>
        <w:rPr>
          <w:rFonts w:hint="default" w:ascii="Times New Roman" w:hAnsi="Times New Roman" w:eastAsia="仿宋" w:cs="Times New Roman"/>
          <w:sz w:val="32"/>
          <w:szCs w:val="32"/>
        </w:rPr>
        <w:t>2023</w:t>
      </w:r>
      <w:r>
        <w:rPr>
          <w:rFonts w:hint="eastAsia" w:ascii="仿宋" w:hAnsi="仿宋" w:eastAsia="仿宋" w:cs="仿宋"/>
          <w:sz w:val="32"/>
          <w:szCs w:val="32"/>
        </w:rPr>
        <w:t>年</w:t>
      </w:r>
      <w:r>
        <w:rPr>
          <w:rFonts w:hint="default" w:ascii="Times New Roman" w:hAnsi="Times New Roman" w:eastAsia="仿宋" w:cs="Times New Roman"/>
          <w:sz w:val="32"/>
          <w:szCs w:val="32"/>
        </w:rPr>
        <w:t>6</w:t>
      </w:r>
      <w:r>
        <w:rPr>
          <w:rFonts w:hint="eastAsia" w:ascii="仿宋" w:hAnsi="仿宋" w:eastAsia="仿宋" w:cs="仿宋"/>
          <w:sz w:val="32"/>
          <w:szCs w:val="32"/>
        </w:rPr>
        <w:t>月</w:t>
      </w:r>
      <w:r>
        <w:rPr>
          <w:rFonts w:hint="default" w:ascii="Times New Roman" w:hAnsi="Times New Roman" w:eastAsia="仿宋" w:cs="Times New Roman"/>
          <w:sz w:val="32"/>
          <w:szCs w:val="32"/>
        </w:rPr>
        <w:t>30</w:t>
      </w:r>
      <w:r>
        <w:rPr>
          <w:rFonts w:hint="eastAsia" w:ascii="仿宋" w:hAnsi="仿宋" w:eastAsia="仿宋" w:cs="仿宋"/>
          <w:sz w:val="32"/>
          <w:szCs w:val="32"/>
        </w:rPr>
        <w:t>日状态），XXX单位（业务指导单位名称），其身份为专业教师/辅导员/党政干</w:t>
      </w:r>
      <w:r>
        <w:rPr>
          <w:rFonts w:hint="eastAsia" w:ascii="仿宋" w:hAnsi="仿宋" w:eastAsia="仿宋" w:cs="仿宋"/>
          <w:color w:val="000000" w:themeColor="text1"/>
          <w:sz w:val="32"/>
          <w:szCs w:val="32"/>
          <w14:textFill>
            <w14:solidFill>
              <w14:schemeClr w14:val="tx1"/>
            </w14:solidFill>
          </w14:textFill>
        </w:rPr>
        <w:t>部，职称为无/初级/中级/高级，</w:t>
      </w:r>
      <w:r>
        <w:rPr>
          <w:rFonts w:hint="eastAsia" w:ascii="仿宋" w:hAnsi="仿宋" w:eastAsia="仿宋" w:cs="仿宋"/>
          <w:sz w:val="32"/>
          <w:szCs w:val="32"/>
        </w:rPr>
        <w:t>任期为</w:t>
      </w:r>
      <w:r>
        <w:rPr>
          <w:rFonts w:hint="default" w:ascii="Times New Roman" w:hAnsi="Times New Roman" w:eastAsia="仿宋" w:cs="Times New Roman"/>
          <w:sz w:val="32"/>
          <w:szCs w:val="32"/>
        </w:rPr>
        <w:t>202</w:t>
      </w:r>
      <w:r>
        <w:rPr>
          <w:rFonts w:hint="eastAsia" w:ascii="仿宋" w:hAnsi="仿宋" w:eastAsia="仿宋" w:cs="仿宋"/>
          <w:sz w:val="32"/>
          <w:szCs w:val="32"/>
        </w:rPr>
        <w:t>X年XX月-</w:t>
      </w:r>
      <w:r>
        <w:rPr>
          <w:rFonts w:hint="default" w:ascii="Times New Roman" w:hAnsi="Times New Roman" w:eastAsia="仿宋" w:cs="Times New Roman"/>
          <w:sz w:val="32"/>
          <w:szCs w:val="32"/>
        </w:rPr>
        <w:t>2023</w:t>
      </w:r>
      <w:r>
        <w:rPr>
          <w:rFonts w:hint="eastAsia" w:ascii="仿宋" w:hAnsi="仿宋" w:eastAsia="仿宋" w:cs="仿宋"/>
          <w:sz w:val="32"/>
          <w:szCs w:val="32"/>
        </w:rPr>
        <w:t>年XX月。该教师共指导学生社团X个。指导教师信息详见到《XX社团自查报告附表》sheet</w:t>
      </w:r>
      <w:r>
        <w:rPr>
          <w:rFonts w:hint="default" w:ascii="Times New Roman" w:hAnsi="Times New Roman" w:eastAsia="仿宋" w:cs="Times New Roman"/>
          <w:sz w:val="32"/>
          <w:szCs w:val="32"/>
        </w:rPr>
        <w:t>6</w:t>
      </w:r>
      <w:r>
        <w:rPr>
          <w:rFonts w:hint="eastAsia" w:ascii="仿宋" w:hAnsi="仿宋" w:eastAsia="仿宋" w:cs="仿宋"/>
          <w:sz w:val="32"/>
          <w:szCs w:val="32"/>
        </w:rPr>
        <w:t>——“指导教师信息”中。</w:t>
      </w:r>
    </w:p>
    <w:p>
      <w:pPr>
        <w:ind w:firstLine="640" w:firstLineChars="200"/>
        <w:rPr>
          <w:rFonts w:ascii="仿宋" w:hAnsi="仿宋" w:eastAsia="仿宋" w:cs="仿宋"/>
          <w:sz w:val="32"/>
          <w:szCs w:val="32"/>
        </w:rPr>
      </w:pPr>
      <w:r>
        <w:rPr>
          <w:rFonts w:hint="eastAsia" w:ascii="仿宋" w:hAnsi="仿宋" w:eastAsia="仿宋" w:cs="仿宋"/>
          <w:sz w:val="32"/>
          <w:szCs w:val="32"/>
        </w:rPr>
        <w:t>社团指导教师选聘、培养参照为《北京师范大学学生社团建设管理办法》第五章的相关规定进行。经过和指导教师的沟通，业务指导单位已经向该教师明确、核实了对社团的指导职责。指导教师也表示愿意继续按规定要求指导本社团。</w:t>
      </w:r>
    </w:p>
    <w:p>
      <w:pPr>
        <w:ind w:firstLine="640" w:firstLineChars="200"/>
        <w:rPr>
          <w:rFonts w:ascii="仿宋" w:hAnsi="仿宋" w:eastAsia="仿宋" w:cs="仿宋"/>
          <w:sz w:val="32"/>
          <w:szCs w:val="32"/>
        </w:rPr>
      </w:pPr>
      <w:r>
        <w:rPr>
          <w:rFonts w:hint="eastAsia" w:ascii="仿宋" w:hAnsi="仿宋" w:eastAsia="仿宋" w:cs="仿宋"/>
          <w:sz w:val="32"/>
          <w:szCs w:val="32"/>
        </w:rPr>
        <w:t>指导教师的产生方式为（单选）：</w:t>
      </w:r>
    </w:p>
    <w:p>
      <w:pPr>
        <w:ind w:firstLine="640" w:firstLineChars="200"/>
        <w:rPr>
          <w:rFonts w:ascii="仿宋" w:hAnsi="仿宋" w:eastAsia="仿宋" w:cs="仿宋"/>
          <w:sz w:val="32"/>
          <w:szCs w:val="32"/>
        </w:rPr>
      </w:pPr>
      <w:r>
        <w:rPr>
          <w:rFonts w:hint="eastAsia" w:ascii="仿宋" w:hAnsi="仿宋" w:eastAsia="仿宋" w:cs="仿宋"/>
          <w:sz w:val="32"/>
          <w:szCs w:val="32"/>
        </w:rPr>
        <w:t>A本单位指派</w:t>
      </w:r>
      <w:r>
        <w:rPr>
          <w:rFonts w:hint="eastAsia" w:ascii="仿宋" w:hAnsi="仿宋" w:eastAsia="仿宋" w:cs="仿宋"/>
          <w:color w:val="0000FF"/>
          <w:sz w:val="32"/>
          <w:szCs w:val="32"/>
        </w:rPr>
        <w:t>（此选项为符合相关制度的选项，如不是，请业务指导单位按相关制度进行选聘）</w:t>
      </w:r>
    </w:p>
    <w:p>
      <w:pPr>
        <w:ind w:firstLine="640" w:firstLineChars="200"/>
        <w:rPr>
          <w:rFonts w:ascii="仿宋" w:hAnsi="仿宋" w:eastAsia="仿宋" w:cs="仿宋"/>
          <w:sz w:val="32"/>
          <w:szCs w:val="32"/>
        </w:rPr>
      </w:pPr>
      <w:r>
        <w:rPr>
          <w:rFonts w:hint="eastAsia" w:ascii="仿宋" w:hAnsi="仿宋" w:eastAsia="仿宋" w:cs="仿宋"/>
          <w:sz w:val="32"/>
          <w:szCs w:val="32"/>
        </w:rPr>
        <w:t>B指导教师主动要求担任</w:t>
      </w:r>
    </w:p>
    <w:p>
      <w:pPr>
        <w:ind w:firstLine="640" w:firstLineChars="200"/>
        <w:rPr>
          <w:rFonts w:ascii="仿宋" w:hAnsi="仿宋" w:eastAsia="仿宋" w:cs="仿宋"/>
          <w:sz w:val="32"/>
          <w:szCs w:val="32"/>
        </w:rPr>
      </w:pPr>
      <w:r>
        <w:rPr>
          <w:rFonts w:hint="eastAsia" w:ascii="仿宋" w:hAnsi="仿宋" w:eastAsia="仿宋" w:cs="仿宋"/>
          <w:sz w:val="32"/>
          <w:szCs w:val="32"/>
        </w:rPr>
        <w:t>C学生自主联系老师且老师同意</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D学生在没有征得老师的同意下，自行确定</w:t>
      </w:r>
    </w:p>
    <w:bookmarkEnd w:id="3"/>
    <w:bookmarkEnd w:id="4"/>
    <w:p>
      <w:pPr>
        <w:ind w:firstLine="640" w:firstLineChars="200"/>
        <w:outlineLvl w:val="0"/>
        <w:rPr>
          <w:rFonts w:ascii="微软雅黑" w:hAnsi="微软雅黑" w:eastAsia="微软雅黑" w:cs="微软雅黑"/>
          <w:b/>
          <w:sz w:val="32"/>
          <w:szCs w:val="32"/>
        </w:rPr>
      </w:pPr>
      <w:r>
        <w:rPr>
          <w:rFonts w:hint="eastAsia" w:ascii="微软雅黑" w:hAnsi="微软雅黑" w:eastAsia="微软雅黑" w:cs="微软雅黑"/>
          <w:b/>
          <w:sz w:val="32"/>
          <w:szCs w:val="32"/>
        </w:rPr>
        <w:t>二、日常运行和活动管理</w:t>
      </w:r>
    </w:p>
    <w:p>
      <w:pPr>
        <w:ind w:firstLine="643" w:firstLineChars="200"/>
        <w:outlineLvl w:val="1"/>
        <w:rPr>
          <w:rFonts w:ascii="仿宋" w:hAnsi="仿宋" w:eastAsia="仿宋" w:cs="仿宋"/>
          <w:sz w:val="32"/>
          <w:szCs w:val="32"/>
        </w:rPr>
      </w:pPr>
      <w:r>
        <w:rPr>
          <w:rFonts w:hint="default" w:ascii="Times New Roman" w:hAnsi="Times New Roman" w:eastAsia="仿宋" w:cs="Times New Roman"/>
          <w:b/>
          <w:sz w:val="32"/>
          <w:szCs w:val="32"/>
        </w:rPr>
        <w:t>1</w:t>
      </w:r>
      <w:r>
        <w:rPr>
          <w:rFonts w:hint="eastAsia" w:ascii="仿宋" w:hAnsi="仿宋" w:eastAsia="仿宋" w:cs="仿宋"/>
          <w:b/>
          <w:sz w:val="32"/>
          <w:szCs w:val="32"/>
        </w:rPr>
        <w:t>.社团经费、场地等保障情况</w:t>
      </w:r>
    </w:p>
    <w:p>
      <w:pPr>
        <w:ind w:firstLine="640" w:firstLineChars="200"/>
        <w:rPr>
          <w:rFonts w:ascii="仿宋" w:hAnsi="仿宋" w:eastAsia="仿宋" w:cs="仿宋"/>
          <w:color w:val="0000FF"/>
          <w:sz w:val="32"/>
          <w:szCs w:val="32"/>
        </w:rPr>
      </w:pPr>
      <w:r>
        <w:rPr>
          <w:rFonts w:hint="eastAsia" w:ascii="仿宋" w:hAnsi="仿宋" w:eastAsia="仿宋" w:cs="仿宋"/>
          <w:color w:val="000000" w:themeColor="text1"/>
          <w:sz w:val="32"/>
          <w:szCs w:val="32"/>
          <w14:textFill>
            <w14:solidFill>
              <w14:schemeClr w14:val="tx1"/>
            </w14:solidFill>
          </w14:textFill>
        </w:rPr>
        <w:t>本社团已建立健全民主决策制度、考核奖惩制度、重大事项报告制度、财务管理制度、接受使用捐赠公示制度等工作制度，具体内容见社团章程第XX章第XX条。/XX学生社团没有社团章程，没有民主决策制度、考核奖惩制度、重大事项报告制度、财务管理制度、接受使用捐赠公示制度等工作制度。</w:t>
      </w:r>
      <w:r>
        <w:rPr>
          <w:rFonts w:hint="eastAsia" w:ascii="仿宋" w:hAnsi="仿宋" w:eastAsia="仿宋" w:cs="仿宋"/>
          <w:color w:val="0000FF"/>
          <w:sz w:val="32"/>
          <w:szCs w:val="32"/>
        </w:rPr>
        <w:t>（请根据最新修订的社团章程填写）</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本</w:t>
      </w:r>
      <w:r>
        <w:rPr>
          <w:rFonts w:hint="eastAsia" w:ascii="仿宋" w:hAnsi="仿宋" w:eastAsia="仿宋" w:cs="仿宋"/>
          <w:sz w:val="32"/>
          <w:szCs w:val="32"/>
        </w:rPr>
        <w:t>社团已安排___名社团成员（姓名___、学号___、院系___、年级___、本硕博___、电话___）负责本社团内部财务工作，并接受全体成员和业务指导单位的财务监督。/本社团无专门人员负责财务工作，未接受全体成员和业务指导单位的财务监督。</w:t>
      </w:r>
      <w:r>
        <w:rPr>
          <w:rFonts w:hint="eastAsia" w:ascii="仿宋" w:hAnsi="仿宋" w:eastAsia="仿宋" w:cs="仿宋"/>
          <w:color w:val="0000FF"/>
          <w:sz w:val="32"/>
          <w:szCs w:val="32"/>
        </w:rPr>
        <w:t>（请根据最新修订的社团章程和实际情况填写）</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本社团活动场地保障来源为</w:t>
      </w:r>
      <w:r>
        <w:rPr>
          <w:rFonts w:hint="eastAsia" w:ascii="仿宋" w:hAnsi="仿宋" w:eastAsia="仿宋" w:cs="仿宋"/>
          <w:color w:val="0000FF"/>
          <w:sz w:val="32"/>
          <w:szCs w:val="32"/>
        </w:rPr>
        <w:t>（多选，提供具体信息）</w:t>
      </w:r>
      <w:r>
        <w:rPr>
          <w:rFonts w:hint="eastAsia" w:ascii="仿宋" w:hAnsi="仿宋" w:eastAsia="仿宋" w:cs="仿宋"/>
          <w:color w:val="000000" w:themeColor="text1"/>
          <w:sz w:val="32"/>
          <w:szCs w:val="32"/>
          <w14:textFill>
            <w14:solidFill>
              <w14:schemeClr w14:val="tx1"/>
            </w14:solidFill>
          </w14:textFill>
        </w:rPr>
        <w:t>：</w:t>
      </w:r>
    </w:p>
    <w:p>
      <w:pPr>
        <w:ind w:firstLine="640" w:firstLineChars="200"/>
        <w:rPr>
          <w:rFonts w:ascii="仿宋" w:hAnsi="仿宋" w:eastAsia="仿宋" w:cs="仿宋"/>
          <w:sz w:val="32"/>
          <w:szCs w:val="32"/>
        </w:rPr>
      </w:pPr>
      <w:r>
        <w:rPr>
          <w:rFonts w:hint="eastAsia" w:ascii="仿宋" w:hAnsi="仿宋" w:eastAsia="仿宋" w:cs="仿宋"/>
          <w:color w:val="000000" w:themeColor="text1"/>
          <w:sz w:val="32"/>
          <w:szCs w:val="32"/>
          <w14:textFill>
            <w14:solidFill>
              <w14:schemeClr w14:val="tx1"/>
            </w14:solidFill>
          </w14:textFill>
        </w:rPr>
        <w:t xml:space="preserve">A  </w:t>
      </w:r>
      <w:r>
        <w:rPr>
          <w:rFonts w:hint="eastAsia" w:ascii="仿宋" w:hAnsi="仿宋" w:eastAsia="仿宋" w:cs="仿宋"/>
          <w:sz w:val="32"/>
          <w:szCs w:val="32"/>
        </w:rPr>
        <w:t>学校体育馆免费保障：本学期周____</w:t>
      </w:r>
      <w:r>
        <w:rPr>
          <w:rFonts w:hint="eastAsia" w:ascii="仿宋" w:hAnsi="仿宋" w:eastAsia="仿宋" w:cs="仿宋"/>
          <w:color w:val="000000" w:themeColor="text1"/>
          <w:sz w:val="32"/>
          <w:szCs w:val="32"/>
          <w14:textFill>
            <w14:solidFill>
              <w14:schemeClr w14:val="tx1"/>
            </w14:solidFill>
          </w14:textFill>
        </w:rPr>
        <w:t>XX:XX-XX:XX,（具体时间和频率信息），场地为</w:t>
      </w:r>
      <w:r>
        <w:rPr>
          <w:rFonts w:hint="eastAsia" w:ascii="仿宋" w:hAnsi="仿宋" w:eastAsia="仿宋" w:cs="仿宋"/>
          <w:sz w:val="32"/>
          <w:szCs w:val="32"/>
        </w:rPr>
        <w:t>___（足球场、游泳馆、羽毛球场</w:t>
      </w:r>
      <w:r>
        <w:rPr>
          <w:rFonts w:hint="default" w:ascii="Times New Roman" w:hAnsi="Times New Roman" w:eastAsia="仿宋" w:cs="Times New Roman"/>
          <w:sz w:val="32"/>
          <w:szCs w:val="32"/>
        </w:rPr>
        <w:t>1</w:t>
      </w:r>
      <w:r>
        <w:rPr>
          <w:rFonts w:hint="eastAsia" w:ascii="仿宋" w:hAnsi="仿宋" w:eastAsia="仿宋" w:cs="仿宋"/>
          <w:sz w:val="32"/>
          <w:szCs w:val="32"/>
        </w:rPr>
        <w:t>等具体场地信息）</w:t>
      </w:r>
    </w:p>
    <w:p>
      <w:pPr>
        <w:ind w:firstLine="640" w:firstLineChars="200"/>
        <w:rPr>
          <w:rFonts w:ascii="仿宋" w:hAnsi="仿宋" w:eastAsia="仿宋" w:cs="仿宋"/>
          <w:sz w:val="32"/>
          <w:szCs w:val="32"/>
        </w:rPr>
      </w:pPr>
      <w:r>
        <w:rPr>
          <w:rFonts w:hint="eastAsia" w:ascii="仿宋" w:hAnsi="仿宋" w:eastAsia="仿宋" w:cs="仿宋"/>
          <w:sz w:val="32"/>
          <w:szCs w:val="32"/>
        </w:rPr>
        <w:t>B业务指导单位提供活动空间</w:t>
      </w:r>
    </w:p>
    <w:p>
      <w:pPr>
        <w:ind w:firstLine="640" w:firstLineChars="200"/>
        <w:rPr>
          <w:rFonts w:ascii="仿宋" w:hAnsi="仿宋" w:eastAsia="仿宋" w:cs="仿宋"/>
          <w:sz w:val="32"/>
          <w:szCs w:val="32"/>
        </w:rPr>
      </w:pPr>
      <w:r>
        <w:rPr>
          <w:rFonts w:hint="eastAsia" w:ascii="仿宋" w:hAnsi="仿宋" w:eastAsia="仿宋" w:cs="仿宋"/>
          <w:sz w:val="32"/>
          <w:szCs w:val="32"/>
        </w:rPr>
        <w:t>C自行申请公共教室</w:t>
      </w:r>
    </w:p>
    <w:p>
      <w:pPr>
        <w:ind w:firstLine="640" w:firstLineChars="200"/>
        <w:rPr>
          <w:rFonts w:ascii="仿宋" w:hAnsi="仿宋" w:eastAsia="仿宋" w:cs="仿宋"/>
          <w:sz w:val="32"/>
          <w:szCs w:val="32"/>
        </w:rPr>
      </w:pPr>
      <w:r>
        <w:rPr>
          <w:rFonts w:hint="eastAsia" w:ascii="仿宋" w:hAnsi="仿宋" w:eastAsia="仿宋" w:cs="仿宋"/>
          <w:sz w:val="32"/>
          <w:szCs w:val="32"/>
        </w:rPr>
        <w:t>D自行申请操场空间</w:t>
      </w:r>
    </w:p>
    <w:p>
      <w:pPr>
        <w:ind w:firstLine="640" w:firstLineChars="200"/>
        <w:rPr>
          <w:rFonts w:ascii="仿宋" w:hAnsi="仿宋" w:eastAsia="仿宋" w:cs="仿宋"/>
          <w:sz w:val="32"/>
          <w:szCs w:val="32"/>
        </w:rPr>
      </w:pPr>
      <w:r>
        <w:rPr>
          <w:rFonts w:hint="eastAsia" w:ascii="仿宋" w:hAnsi="仿宋" w:eastAsia="仿宋" w:cs="仿宋"/>
          <w:sz w:val="32"/>
          <w:szCs w:val="32"/>
        </w:rPr>
        <w:t>E 其他：具体是__________________</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2</w:t>
      </w:r>
      <w:r>
        <w:rPr>
          <w:rFonts w:hint="eastAsia" w:ascii="仿宋" w:hAnsi="仿宋" w:eastAsia="仿宋" w:cs="仿宋"/>
          <w:b/>
          <w:sz w:val="32"/>
          <w:szCs w:val="32"/>
        </w:rPr>
        <w:t>.日常活动的指导、审批、组织</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color w:val="000000" w:themeColor="text1"/>
          <w:sz w:val="32"/>
          <w:szCs w:val="32"/>
          <w14:textFill>
            <w14:solidFill>
              <w14:schemeClr w14:val="tx1"/>
            </w14:solidFill>
          </w14:textFill>
        </w:rPr>
        <w:t>社团日常活动（非重大活动）一般为讲座/读书会/比赛/排练/校内物候观测等形式。开展活动时，学生社团提出活动申请，XX老师审核、XX同学具体落实组织，并每周向校团委社团工作部备案。</w:t>
      </w:r>
    </w:p>
    <w:p>
      <w:pPr>
        <w:ind w:firstLine="640" w:firstLineChars="200"/>
        <w:rPr>
          <w:rFonts w:ascii="仿宋" w:hAnsi="仿宋" w:eastAsia="仿宋" w:cs="仿宋"/>
          <w:color w:val="0000FF"/>
          <w:sz w:val="32"/>
          <w:szCs w:val="32"/>
        </w:rPr>
      </w:pPr>
      <w:r>
        <w:rPr>
          <w:rFonts w:hint="eastAsia" w:ascii="仿宋" w:hAnsi="仿宋" w:eastAsia="仿宋" w:cs="仿宋"/>
          <w:color w:val="0000FF"/>
          <w:sz w:val="32"/>
          <w:szCs w:val="32"/>
        </w:rPr>
        <w:t>（参照《北京师范大学学生社团建设管理办法》第四章第十五条，第九章第四十条、第四十一条的相关规定，业务指导单位和指导老师应对学生社团活动进行指导、审批等管理。）</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3</w:t>
      </w:r>
      <w:r>
        <w:rPr>
          <w:rFonts w:hint="eastAsia" w:ascii="仿宋" w:hAnsi="仿宋" w:eastAsia="仿宋" w:cs="仿宋"/>
          <w:b/>
          <w:sz w:val="32"/>
          <w:szCs w:val="32"/>
        </w:rPr>
        <w:t>.重大活动的指导、审批、督查</w:t>
      </w:r>
    </w:p>
    <w:p>
      <w:pPr>
        <w:ind w:firstLine="640" w:firstLineChars="200"/>
        <w:rPr>
          <w:rFonts w:ascii="仿宋" w:hAnsi="仿宋" w:eastAsia="仿宋" w:cs="仿宋"/>
          <w:sz w:val="32"/>
          <w:szCs w:val="32"/>
        </w:rPr>
      </w:pPr>
      <w:r>
        <w:rPr>
          <w:rFonts w:hint="eastAsia" w:ascii="仿宋" w:hAnsi="仿宋" w:eastAsia="仿宋" w:cs="仿宋"/>
          <w:sz w:val="32"/>
          <w:szCs w:val="32"/>
        </w:rPr>
        <w:t>社团重大活动有</w:t>
      </w:r>
      <w:r>
        <w:rPr>
          <w:rFonts w:hint="eastAsia" w:ascii="仿宋" w:hAnsi="仿宋" w:eastAsia="仿宋" w:cs="仿宋"/>
          <w:color w:val="000000" w:themeColor="text1"/>
          <w:sz w:val="32"/>
          <w:szCs w:val="32"/>
          <w14:textFill>
            <w14:solidFill>
              <w14:schemeClr w14:val="tx1"/>
            </w14:solidFill>
          </w14:textFill>
        </w:rPr>
        <w:t>XX活动、XX活动、XX活动等</w:t>
      </w:r>
      <w:r>
        <w:rPr>
          <w:rFonts w:hint="eastAsia" w:ascii="仿宋" w:hAnsi="仿宋" w:eastAsia="仿宋" w:cs="仿宋"/>
          <w:color w:val="0000FF"/>
          <w:sz w:val="32"/>
          <w:szCs w:val="32"/>
        </w:rPr>
        <w:t>（补充每年度例行重大活动名称）</w:t>
      </w:r>
      <w:r>
        <w:rPr>
          <w:rFonts w:hint="eastAsia" w:ascii="仿宋" w:hAnsi="仿宋" w:eastAsia="仿宋" w:cs="仿宋"/>
          <w:sz w:val="32"/>
          <w:szCs w:val="32"/>
        </w:rPr>
        <w:t>，按照《社长手册》等操作指南，活动前通过《重大活动审批表》申请活动能否举办、通过教务网络管理系统或学活审批单申请活动场地、通过和业务指导单位申请确认经费使用规范等，组织流程规范，未出现安全问题。</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例如，校内外室外活动的活动组织流程是：学生社团提出申请（并附安全预案、参加学生名单）、</w:t>
      </w:r>
      <w:r>
        <w:rPr>
          <w:rFonts w:hint="eastAsia" w:ascii="仿宋" w:hAnsi="仿宋" w:eastAsia="仿宋" w:cs="仿宋"/>
          <w:color w:val="000000" w:themeColor="text1"/>
          <w:sz w:val="32"/>
          <w:szCs w:val="32"/>
          <w14:textFill>
            <w14:solidFill>
              <w14:schemeClr w14:val="tx1"/>
            </w14:solidFill>
          </w14:textFill>
        </w:rPr>
        <w:t>XX老师审批、XX业务指导单位审批、XX同学对参与同学进行安全教育提示、活动前签署安全温馨提示等。有校外人员参加的活动，XX老师和XX业务指导单位负责把关审核。不开展未经指导教师批准、未经业务指导单位批准的活动。</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4</w:t>
      </w:r>
      <w:r>
        <w:rPr>
          <w:rFonts w:hint="eastAsia" w:ascii="仿宋" w:hAnsi="仿宋" w:eastAsia="仿宋" w:cs="仿宋"/>
          <w:b/>
          <w:sz w:val="32"/>
          <w:szCs w:val="32"/>
        </w:rPr>
        <w:t>.线上线下宣传工作审批机制</w:t>
      </w:r>
    </w:p>
    <w:p>
      <w:pPr>
        <w:ind w:firstLine="640" w:firstLineChars="200"/>
        <w:rPr>
          <w:rFonts w:ascii="仿宋" w:hAnsi="仿宋" w:eastAsia="仿宋" w:cs="仿宋"/>
          <w:sz w:val="32"/>
          <w:szCs w:val="32"/>
        </w:rPr>
      </w:pPr>
      <w:r>
        <w:rPr>
          <w:rFonts w:hint="eastAsia" w:ascii="仿宋" w:hAnsi="仿宋" w:eastAsia="仿宋" w:cs="仿宋"/>
          <w:sz w:val="32"/>
          <w:szCs w:val="32"/>
        </w:rPr>
        <w:t>社团规范落实宣传物品审批机制，规范管理线上媒体平台。</w:t>
      </w:r>
    </w:p>
    <w:p>
      <w:pPr>
        <w:ind w:firstLine="640" w:firstLineChars="200"/>
        <w:rPr>
          <w:rFonts w:ascii="仿宋" w:hAnsi="仿宋" w:eastAsia="仿宋" w:cs="仿宋"/>
          <w:color w:val="0000FF"/>
          <w:sz w:val="32"/>
          <w:szCs w:val="32"/>
        </w:rPr>
      </w:pPr>
      <w:r>
        <w:rPr>
          <w:rFonts w:hint="eastAsia" w:ascii="仿宋" w:hAnsi="仿宋" w:eastAsia="仿宋" w:cs="仿宋"/>
          <w:sz w:val="32"/>
          <w:szCs w:val="32"/>
        </w:rPr>
        <w:t>线下悬挂喷绘、海报等宣传物品时，</w:t>
      </w:r>
      <w:r>
        <w:rPr>
          <w:rFonts w:hint="eastAsia" w:ascii="仿宋" w:hAnsi="仿宋" w:eastAsia="仿宋" w:cs="仿宋"/>
          <w:color w:val="000000" w:themeColor="text1"/>
          <w:sz w:val="32"/>
          <w:szCs w:val="32"/>
          <w14:textFill>
            <w14:solidFill>
              <w14:schemeClr w14:val="tx1"/>
            </w14:solidFill>
          </w14:textFill>
        </w:rPr>
        <w:t>XX同学负责提交设计图稿和设计意图文字－--&gt;XX老师审批－--&gt;XX业务指导单位审批，审核无误后，通</w:t>
      </w:r>
      <w:r>
        <w:rPr>
          <w:rFonts w:hint="eastAsia" w:ascii="仿宋" w:hAnsi="仿宋" w:eastAsia="仿宋" w:cs="仿宋"/>
          <w:sz w:val="32"/>
          <w:szCs w:val="32"/>
        </w:rPr>
        <w:t>过“校园宣传物悬挂张贴审批系统”审批通过后，方进行悬挂展示。/</w:t>
      </w:r>
      <w:r>
        <w:rPr>
          <w:rFonts w:hint="eastAsia" w:ascii="仿宋" w:hAnsi="仿宋" w:eastAsia="仿宋" w:cs="仿宋"/>
          <w:color w:val="000000" w:themeColor="text1"/>
          <w:sz w:val="32"/>
          <w:szCs w:val="32"/>
          <w14:textFill>
            <w14:solidFill>
              <w14:schemeClr w14:val="tx1"/>
            </w14:solidFill>
          </w14:textFill>
        </w:rPr>
        <w:t>无明确发布人、审核人、教师审核人。</w:t>
      </w:r>
      <w:r>
        <w:rPr>
          <w:rFonts w:hint="eastAsia" w:ascii="仿宋" w:hAnsi="仿宋" w:eastAsia="仿宋" w:cs="仿宋"/>
          <w:color w:val="0000FF"/>
          <w:sz w:val="32"/>
          <w:szCs w:val="32"/>
        </w:rPr>
        <w:t>（可根据实际情况调整和增加）</w:t>
      </w:r>
    </w:p>
    <w:p>
      <w:pPr>
        <w:ind w:firstLine="640" w:firstLineChars="200"/>
        <w:rPr>
          <w:rFonts w:ascii="仿宋" w:hAnsi="仿宋" w:eastAsia="仿宋" w:cs="仿宋"/>
          <w:color w:val="000000" w:themeColor="text1"/>
          <w:sz w:val="32"/>
          <w:szCs w:val="32"/>
          <w14:textFill>
            <w14:solidFill>
              <w14:schemeClr w14:val="tx1"/>
            </w14:solidFill>
          </w14:textFill>
        </w:rPr>
      </w:pPr>
      <w:r>
        <w:rPr>
          <w:rFonts w:hint="eastAsia" w:ascii="仿宋" w:hAnsi="仿宋" w:eastAsia="仿宋" w:cs="仿宋"/>
          <w:sz w:val="32"/>
          <w:szCs w:val="32"/>
        </w:rPr>
        <w:t>线上发布微信公众号信息、B站信息、社团群消息时，</w:t>
      </w:r>
      <w:r>
        <w:rPr>
          <w:rFonts w:hint="eastAsia" w:ascii="仿宋" w:hAnsi="仿宋" w:eastAsia="仿宋" w:cs="仿宋"/>
          <w:color w:val="000000" w:themeColor="text1"/>
          <w:sz w:val="32"/>
          <w:szCs w:val="32"/>
          <w14:textFill>
            <w14:solidFill>
              <w14:schemeClr w14:val="tx1"/>
            </w14:solidFill>
          </w14:textFill>
        </w:rPr>
        <w:t>XX同学和XX同学负责</w:t>
      </w:r>
      <w:r>
        <w:rPr>
          <w:rFonts w:hint="eastAsia" w:ascii="仿宋" w:hAnsi="仿宋" w:eastAsia="仿宋" w:cs="仿宋"/>
          <w:color w:val="0000FF"/>
          <w:sz w:val="32"/>
          <w:szCs w:val="32"/>
        </w:rPr>
        <w:t>编辑－</w:t>
      </w:r>
      <w:r>
        <w:rPr>
          <w:rFonts w:hint="eastAsia" w:ascii="仿宋" w:hAnsi="仿宋" w:eastAsia="仿宋" w:cs="仿宋"/>
          <w:color w:val="000000" w:themeColor="text1"/>
          <w:sz w:val="32"/>
          <w:szCs w:val="32"/>
          <w14:textFill>
            <w14:solidFill>
              <w14:schemeClr w14:val="tx1"/>
            </w14:solidFill>
          </w14:textFill>
        </w:rPr>
        <w:t>--&gt;XX同学负责</w:t>
      </w:r>
      <w:r>
        <w:rPr>
          <w:rFonts w:hint="eastAsia" w:ascii="仿宋" w:hAnsi="仿宋" w:eastAsia="仿宋" w:cs="仿宋"/>
          <w:color w:val="0000FF"/>
          <w:sz w:val="32"/>
          <w:szCs w:val="32"/>
        </w:rPr>
        <w:t>审校－</w:t>
      </w:r>
      <w:r>
        <w:rPr>
          <w:rFonts w:hint="eastAsia" w:ascii="仿宋" w:hAnsi="仿宋" w:eastAsia="仿宋" w:cs="仿宋"/>
          <w:color w:val="000000" w:themeColor="text1"/>
          <w:sz w:val="32"/>
          <w:szCs w:val="32"/>
          <w14:textFill>
            <w14:solidFill>
              <w14:schemeClr w14:val="tx1"/>
            </w14:solidFill>
          </w14:textFill>
        </w:rPr>
        <w:t>--&gt;XX同学</w:t>
      </w:r>
      <w:r>
        <w:rPr>
          <w:rFonts w:hint="eastAsia" w:ascii="仿宋" w:hAnsi="仿宋" w:eastAsia="仿宋" w:cs="仿宋"/>
          <w:color w:val="0000FF"/>
          <w:sz w:val="32"/>
          <w:szCs w:val="32"/>
        </w:rPr>
        <w:t>一审－</w:t>
      </w:r>
      <w:r>
        <w:rPr>
          <w:rFonts w:hint="eastAsia" w:ascii="仿宋" w:hAnsi="仿宋" w:eastAsia="仿宋" w:cs="仿宋"/>
          <w:color w:val="000000" w:themeColor="text1"/>
          <w:sz w:val="32"/>
          <w:szCs w:val="32"/>
          <w14:textFill>
            <w14:solidFill>
              <w14:schemeClr w14:val="tx1"/>
            </w14:solidFill>
          </w14:textFill>
        </w:rPr>
        <w:t>--&gt;</w:t>
      </w:r>
      <w:r>
        <w:rPr>
          <w:rFonts w:hint="eastAsia" w:ascii="仿宋" w:hAnsi="仿宋" w:eastAsia="仿宋" w:cs="仿宋"/>
          <w:color w:val="0000FF"/>
          <w:sz w:val="32"/>
          <w:szCs w:val="32"/>
        </w:rPr>
        <w:t>XX老师最终审核后，方可发布。/</w:t>
      </w:r>
      <w:r>
        <w:rPr>
          <w:rFonts w:hint="eastAsia" w:ascii="仿宋" w:hAnsi="仿宋" w:eastAsia="仿宋" w:cs="仿宋"/>
          <w:color w:val="000000" w:themeColor="text1"/>
          <w:sz w:val="32"/>
          <w:szCs w:val="32"/>
          <w14:textFill>
            <w14:solidFill>
              <w14:schemeClr w14:val="tx1"/>
            </w14:solidFill>
          </w14:textFill>
        </w:rPr>
        <w:t>无明确发布人、审核人、教师审核人。</w:t>
      </w:r>
      <w:r>
        <w:rPr>
          <w:rFonts w:hint="eastAsia" w:ascii="仿宋" w:hAnsi="仿宋" w:eastAsia="仿宋" w:cs="仿宋"/>
          <w:color w:val="0000FF"/>
          <w:sz w:val="32"/>
          <w:szCs w:val="32"/>
        </w:rPr>
        <w:t>（可根据实际情况调整和增加）</w:t>
      </w:r>
    </w:p>
    <w:p>
      <w:pPr>
        <w:ind w:firstLine="640" w:firstLineChars="200"/>
        <w:rPr>
          <w:rFonts w:ascii="仿宋" w:hAnsi="仿宋" w:eastAsia="仿宋" w:cs="仿宋"/>
          <w:sz w:val="32"/>
          <w:szCs w:val="32"/>
        </w:rPr>
      </w:pPr>
      <w:r>
        <w:rPr>
          <w:rFonts w:hint="eastAsia" w:ascii="仿宋" w:hAnsi="仿宋" w:eastAsia="仿宋" w:cs="仿宋"/>
          <w:color w:val="0000FF"/>
          <w:sz w:val="32"/>
          <w:szCs w:val="32"/>
        </w:rPr>
        <w:t>（请详述学生社团微信公众号、微博账号、线下喷绘海报等媒体发布审核的流程。参照《北京师范大学学生社团建设管理办法》第四章第十五条，第九章第四十二条、第四十三条、第四十四条的相关规定。）</w:t>
      </w:r>
    </w:p>
    <w:p>
      <w:pPr>
        <w:ind w:firstLine="643" w:firstLineChars="200"/>
        <w:outlineLvl w:val="1"/>
        <w:rPr>
          <w:rFonts w:ascii="仿宋" w:hAnsi="仿宋" w:eastAsia="仿宋" w:cs="仿宋"/>
          <w:b/>
          <w:sz w:val="32"/>
          <w:szCs w:val="32"/>
        </w:rPr>
      </w:pPr>
      <w:r>
        <w:rPr>
          <w:rFonts w:hint="default" w:ascii="Times New Roman" w:hAnsi="Times New Roman" w:eastAsia="仿宋" w:cs="Times New Roman"/>
          <w:b/>
          <w:sz w:val="32"/>
          <w:szCs w:val="32"/>
        </w:rPr>
        <w:t>5</w:t>
      </w:r>
      <w:r>
        <w:rPr>
          <w:rFonts w:hint="eastAsia" w:ascii="仿宋" w:hAnsi="仿宋" w:eastAsia="仿宋" w:cs="仿宋"/>
          <w:b/>
          <w:sz w:val="32"/>
          <w:szCs w:val="32"/>
        </w:rPr>
        <w:t>.社团自查改进提升清单</w:t>
      </w:r>
    </w:p>
    <w:p>
      <w:pPr>
        <w:ind w:firstLine="640" w:firstLineChars="200"/>
        <w:rPr>
          <w:rFonts w:ascii="仿宋" w:hAnsi="仿宋" w:eastAsia="仿宋" w:cs="仿宋"/>
          <w:color w:val="0000FF"/>
          <w:sz w:val="32"/>
          <w:szCs w:val="32"/>
        </w:rPr>
      </w:pPr>
      <w:r>
        <w:rPr>
          <w:rFonts w:hint="eastAsia" w:ascii="仿宋" w:hAnsi="仿宋" w:eastAsia="仿宋" w:cs="仿宋"/>
          <w:color w:val="000000" w:themeColor="text1"/>
          <w:sz w:val="32"/>
          <w:szCs w:val="32"/>
          <w14:textFill>
            <w14:solidFill>
              <w14:schemeClr w14:val="tx1"/>
            </w14:solidFill>
          </w14:textFill>
        </w:rPr>
        <w:t>详见《XX社团自查报告附表》sheet</w:t>
      </w:r>
      <w:r>
        <w:rPr>
          <w:rFonts w:hint="default" w:ascii="Times New Roman" w:hAnsi="Times New Roman" w:eastAsia="仿宋" w:cs="Times New Roman"/>
          <w:color w:val="000000" w:themeColor="text1"/>
          <w:sz w:val="32"/>
          <w:szCs w:val="32"/>
          <w14:textFill>
            <w14:solidFill>
              <w14:schemeClr w14:val="tx1"/>
            </w14:solidFill>
          </w14:textFill>
        </w:rPr>
        <w:t>7</w:t>
      </w:r>
      <w:r>
        <w:rPr>
          <w:rFonts w:hint="eastAsia" w:ascii="仿宋" w:hAnsi="仿宋" w:eastAsia="仿宋" w:cs="仿宋"/>
          <w:color w:val="000000" w:themeColor="text1"/>
          <w:sz w:val="32"/>
          <w:szCs w:val="32"/>
          <w14:textFill>
            <w14:solidFill>
              <w14:schemeClr w14:val="tx1"/>
            </w14:solidFill>
          </w14:textFill>
        </w:rPr>
        <w:t>——“社团改进提升清单”。</w:t>
      </w:r>
      <w:r>
        <w:rPr>
          <w:rFonts w:hint="eastAsia" w:ascii="仿宋" w:hAnsi="仿宋" w:eastAsia="仿宋" w:cs="仿宋"/>
          <w:color w:val="0000FF"/>
          <w:sz w:val="32"/>
          <w:szCs w:val="32"/>
        </w:rPr>
        <w:t>（社团可以根据自己实际情况，对照改进提升清单中红字样例提到的社团管理建设各方面情况，提出改进提升举措，填写进入清单中，请业务指导单位把关清单内容）</w:t>
      </w:r>
    </w:p>
    <w:p>
      <w:pPr>
        <w:ind w:firstLine="640" w:firstLineChars="200"/>
        <w:rPr>
          <w:rFonts w:ascii="仿宋" w:hAnsi="仿宋" w:eastAsia="仿宋" w:cs="仿宋"/>
          <w:color w:val="0000FF"/>
          <w:sz w:val="32"/>
          <w:szCs w:val="32"/>
        </w:rPr>
      </w:pPr>
    </w:p>
    <w:p>
      <w:pPr>
        <w:ind w:firstLine="640" w:firstLineChars="200"/>
        <w:rPr>
          <w:rFonts w:ascii="仿宋" w:hAnsi="仿宋" w:eastAsia="仿宋" w:cs="仿宋"/>
          <w:color w:val="0000FF"/>
          <w:sz w:val="32"/>
          <w:szCs w:val="32"/>
        </w:rPr>
      </w:pPr>
    </w:p>
    <w:p>
      <w:pPr>
        <w:ind w:firstLine="640" w:firstLineChars="200"/>
        <w:rPr>
          <w:rFonts w:ascii="仿宋" w:hAnsi="仿宋" w:eastAsia="仿宋" w:cs="仿宋"/>
          <w:color w:val="0000FF"/>
          <w:sz w:val="32"/>
          <w:szCs w:val="32"/>
        </w:rPr>
      </w:pPr>
    </w:p>
    <w:p>
      <w:pPr>
        <w:rPr>
          <w:rFonts w:ascii="仿宋" w:hAnsi="仿宋" w:eastAsia="仿宋" w:cs="仿宋"/>
          <w:sz w:val="32"/>
          <w:szCs w:val="32"/>
        </w:rPr>
      </w:pPr>
      <w:r>
        <w:rPr>
          <w:rFonts w:hint="eastAsia" w:ascii="仿宋" w:hAnsi="仿宋" w:eastAsia="仿宋" w:cs="仿宋"/>
          <w:sz w:val="32"/>
          <w:szCs w:val="32"/>
        </w:rPr>
        <w:t>附件</w:t>
      </w:r>
      <w:r>
        <w:rPr>
          <w:rFonts w:hint="default" w:ascii="Times New Roman" w:hAnsi="Times New Roman" w:eastAsia="仿宋" w:cs="Times New Roman"/>
          <w:sz w:val="32"/>
          <w:szCs w:val="32"/>
        </w:rPr>
        <w:t>1</w:t>
      </w:r>
      <w:r>
        <w:rPr>
          <w:rFonts w:hint="eastAsia" w:ascii="仿宋" w:hAnsi="仿宋" w:eastAsia="仿宋" w:cs="仿宋"/>
          <w:sz w:val="32"/>
          <w:szCs w:val="32"/>
        </w:rPr>
        <w:t>-</w:t>
      </w:r>
      <w:r>
        <w:rPr>
          <w:rFonts w:hint="default" w:ascii="Times New Roman" w:hAnsi="Times New Roman" w:eastAsia="仿宋" w:cs="Times New Roman"/>
          <w:sz w:val="32"/>
          <w:szCs w:val="32"/>
        </w:rPr>
        <w:t>1</w:t>
      </w:r>
      <w:r>
        <w:rPr>
          <w:rFonts w:hint="eastAsia" w:ascii="仿宋" w:hAnsi="仿宋" w:eastAsia="仿宋" w:cs="仿宋"/>
          <w:sz w:val="32"/>
          <w:szCs w:val="32"/>
        </w:rPr>
        <w:t>：社团编号+XX社团（社团名称）+社团章程（</w:t>
      </w:r>
      <w:r>
        <w:rPr>
          <w:rFonts w:hint="default" w:ascii="Times New Roman" w:hAnsi="Times New Roman" w:eastAsia="仿宋" w:cs="Times New Roman"/>
          <w:sz w:val="32"/>
          <w:szCs w:val="32"/>
        </w:rPr>
        <w:t>2023</w:t>
      </w:r>
      <w:r>
        <w:rPr>
          <w:rFonts w:hint="eastAsia" w:ascii="仿宋" w:hAnsi="仿宋" w:eastAsia="仿宋" w:cs="仿宋"/>
          <w:sz w:val="32"/>
          <w:szCs w:val="32"/>
        </w:rPr>
        <w:t>年春季版）样例参考（见下一页）</w:t>
      </w:r>
    </w:p>
    <w:p>
      <w:pPr>
        <w:pageBreakBefore/>
        <w:rPr>
          <w:rFonts w:ascii="仿宋" w:hAnsi="仿宋" w:eastAsia="仿宋" w:cs="仿宋"/>
          <w:sz w:val="32"/>
          <w:szCs w:val="32"/>
        </w:rPr>
      </w:pPr>
      <w:r>
        <w:rPr>
          <w:rFonts w:hint="eastAsia" w:ascii="仿宋" w:hAnsi="仿宋" w:eastAsia="仿宋" w:cs="仿宋"/>
          <w:sz w:val="32"/>
          <w:szCs w:val="32"/>
        </w:rPr>
        <w:t>附件</w:t>
      </w:r>
      <w:r>
        <w:rPr>
          <w:rFonts w:hint="default" w:ascii="Times New Roman" w:hAnsi="Times New Roman" w:eastAsia="仿宋" w:cs="Times New Roman"/>
          <w:sz w:val="32"/>
          <w:szCs w:val="32"/>
        </w:rPr>
        <w:t>1</w:t>
      </w:r>
      <w:r>
        <w:rPr>
          <w:rFonts w:hint="eastAsia" w:ascii="仿宋" w:hAnsi="仿宋" w:eastAsia="仿宋" w:cs="仿宋"/>
          <w:sz w:val="32"/>
          <w:szCs w:val="32"/>
        </w:rPr>
        <w:t>-</w:t>
      </w:r>
      <w:r>
        <w:rPr>
          <w:rFonts w:hint="default" w:ascii="Times New Roman" w:hAnsi="Times New Roman" w:eastAsia="仿宋" w:cs="Times New Roman"/>
          <w:sz w:val="32"/>
          <w:szCs w:val="32"/>
        </w:rPr>
        <w:t>1</w:t>
      </w:r>
      <w:r>
        <w:rPr>
          <w:rFonts w:hint="eastAsia" w:ascii="仿宋" w:hAnsi="仿宋" w:eastAsia="仿宋" w:cs="仿宋"/>
          <w:sz w:val="32"/>
          <w:szCs w:val="32"/>
        </w:rPr>
        <w:t>：社团编号+XX社团（社团名称）+社团章程（</w:t>
      </w:r>
      <w:r>
        <w:rPr>
          <w:rFonts w:hint="default" w:ascii="Times New Roman" w:hAnsi="Times New Roman" w:eastAsia="仿宋" w:cs="Times New Roman"/>
          <w:sz w:val="32"/>
          <w:szCs w:val="32"/>
        </w:rPr>
        <w:t>2023</w:t>
      </w:r>
      <w:r>
        <w:rPr>
          <w:rFonts w:hint="eastAsia" w:ascii="仿宋" w:hAnsi="仿宋" w:eastAsia="仿宋" w:cs="仿宋"/>
          <w:sz w:val="32"/>
          <w:szCs w:val="32"/>
        </w:rPr>
        <w:t>年春季版）样例参考</w:t>
      </w:r>
    </w:p>
    <w:p>
      <w:pPr>
        <w:pStyle w:val="2"/>
        <w:spacing w:line="560" w:lineRule="exact"/>
        <w:jc w:val="center"/>
        <w:rPr>
          <w:rFonts w:ascii="Times New Roman" w:hAnsi="Times New Roman" w:eastAsia="方正小标宋简体" w:cs="Times New Roman"/>
          <w:b w:val="0"/>
          <w:bCs w:val="0"/>
          <w:sz w:val="44"/>
        </w:rPr>
      </w:pPr>
      <w:r>
        <w:rPr>
          <w:rFonts w:ascii="Times New Roman" w:hAnsi="Times New Roman" w:eastAsia="方正小标宋简体" w:cs="Times New Roman"/>
          <w:b w:val="0"/>
          <w:bCs w:val="0"/>
          <w:sz w:val="44"/>
        </w:rPr>
        <w:t>北京师范大学</w:t>
      </w:r>
      <w:r>
        <w:rPr>
          <w:rFonts w:hint="eastAsia" w:ascii="Times New Roman" w:hAnsi="Times New Roman" w:eastAsia="方正小标宋简体" w:cs="Times New Roman"/>
          <w:b w:val="0"/>
          <w:bCs w:val="0"/>
          <w:sz w:val="44"/>
        </w:rPr>
        <w:t>XX社</w:t>
      </w:r>
      <w:r>
        <w:rPr>
          <w:rFonts w:ascii="Times New Roman" w:hAnsi="Times New Roman" w:eastAsia="方正小标宋简体" w:cs="Times New Roman"/>
          <w:b w:val="0"/>
          <w:bCs w:val="0"/>
          <w:sz w:val="44"/>
        </w:rPr>
        <w:t>团</w:t>
      </w:r>
      <w:r>
        <w:rPr>
          <w:rFonts w:ascii="Times New Roman" w:hAnsi="Times New Roman" w:eastAsia="方正小标宋简体" w:cs="Times New Roman"/>
          <w:b w:val="0"/>
          <w:bCs w:val="0"/>
          <w:sz w:val="44"/>
          <w:lang w:eastAsia="zh-Hans"/>
        </w:rPr>
        <w:t>章程</w:t>
      </w:r>
    </w:p>
    <w:p>
      <w:pPr>
        <w:adjustRightInd w:val="0"/>
        <w:snapToGrid w:val="0"/>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第一章  总  则</w:t>
      </w:r>
    </w:p>
    <w:p>
      <w:pPr>
        <w:adjustRightInd w:val="0"/>
        <w:snapToGrid w:val="0"/>
        <w:spacing w:line="560" w:lineRule="exact"/>
        <w:jc w:val="center"/>
        <w:rPr>
          <w:rFonts w:ascii="Times New Roman" w:hAnsi="Times New Roman" w:eastAsia="仿宋_GB2312" w:cs="Times New Roman"/>
          <w:b/>
          <w:szCs w:val="21"/>
        </w:rPr>
      </w:pPr>
    </w:p>
    <w:p>
      <w:pPr>
        <w:adjustRightInd w:val="0"/>
        <w:snapToGrid w:val="0"/>
        <w:spacing w:line="560"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w:t>
      </w:r>
      <w:r>
        <w:rPr>
          <w:rFonts w:ascii="Times New Roman" w:hAnsi="Times New Roman" w:eastAsia="楷体" w:cs="Times New Roman"/>
          <w:b/>
          <w:bCs/>
          <w:sz w:val="32"/>
          <w:szCs w:val="32"/>
        </w:rPr>
        <w:t>社团名称</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北京师范大学</w:t>
      </w:r>
      <w:r>
        <w:rPr>
          <w:rFonts w:hint="eastAsia" w:ascii="Times New Roman" w:hAnsi="Times New Roman" w:eastAsia="仿宋_GB2312" w:cs="Times New Roman"/>
          <w:color w:val="0000FF"/>
          <w:sz w:val="32"/>
          <w:szCs w:val="32"/>
        </w:rPr>
        <w:t>XX社团/协会</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w:t>
      </w:r>
      <w:r>
        <w:rPr>
          <w:rFonts w:hint="eastAsia" w:ascii="Times New Roman" w:hAnsi="Times New Roman" w:eastAsia="楷体" w:cs="Times New Roman"/>
          <w:b/>
          <w:bCs/>
          <w:sz w:val="32"/>
          <w:szCs w:val="32"/>
        </w:rPr>
        <w:t>社团</w:t>
      </w:r>
      <w:r>
        <w:rPr>
          <w:rFonts w:ascii="Times New Roman" w:hAnsi="Times New Roman" w:eastAsia="楷体" w:cs="Times New Roman"/>
          <w:b/>
          <w:bCs/>
          <w:sz w:val="32"/>
          <w:szCs w:val="32"/>
        </w:rPr>
        <w:t>宗旨</w:t>
      </w:r>
    </w:p>
    <w:p>
      <w:pPr>
        <w:adjustRightInd w:val="0"/>
        <w:snapToGrid w:val="0"/>
        <w:spacing w:line="560" w:lineRule="exact"/>
        <w:ind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color w:val="0000FF"/>
          <w:sz w:val="32"/>
          <w:szCs w:val="32"/>
        </w:rPr>
        <w:t>记录校园生活，传递师大声音（1-2句话）。</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三、活动范围</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北京师范大学</w:t>
      </w:r>
      <w:r>
        <w:rPr>
          <w:rFonts w:hint="eastAsia" w:ascii="Times New Roman" w:hAnsi="Times New Roman" w:eastAsia="仿宋_GB2312" w:cs="Times New Roman"/>
          <w:color w:val="0000FF"/>
          <w:sz w:val="32"/>
          <w:szCs w:val="32"/>
        </w:rPr>
        <w:t>XX社团/协会</w:t>
      </w:r>
      <w:r>
        <w:rPr>
          <w:rFonts w:hint="eastAsia" w:ascii="Times New Roman" w:hAnsi="Times New Roman" w:eastAsia="仿宋_GB2312" w:cs="Times New Roman"/>
          <w:sz w:val="32"/>
          <w:szCs w:val="32"/>
        </w:rPr>
        <w:t>是</w:t>
      </w:r>
      <w:r>
        <w:rPr>
          <w:rFonts w:hint="eastAsia" w:ascii="Times New Roman" w:hAnsi="Times New Roman" w:eastAsia="仿宋_GB2312" w:cs="Times New Roman"/>
          <w:color w:val="0000FF"/>
          <w:sz w:val="32"/>
          <w:szCs w:val="32"/>
        </w:rPr>
        <w:t>XX学院/部门（业务指导单位）指导下</w:t>
      </w:r>
      <w:r>
        <w:rPr>
          <w:rFonts w:hint="eastAsia" w:ascii="Times New Roman" w:hAnsi="Times New Roman" w:eastAsia="仿宋_GB2312" w:cs="Times New Roman"/>
          <w:sz w:val="32"/>
          <w:szCs w:val="32"/>
        </w:rPr>
        <w:t>的学生社团，面向</w:t>
      </w:r>
      <w:r>
        <w:rPr>
          <w:rFonts w:hint="eastAsia" w:ascii="Times New Roman" w:hAnsi="Times New Roman" w:eastAsia="仿宋_GB2312" w:cs="Times New Roman"/>
          <w:color w:val="0000FF"/>
          <w:sz w:val="32"/>
          <w:szCs w:val="32"/>
        </w:rPr>
        <w:t>XX群体开展XX活动、XX活动、XX活动等（主要活动），服务XX，实现XX目标。</w:t>
      </w:r>
    </w:p>
    <w:p>
      <w:pPr>
        <w:adjustRightInd w:val="0"/>
        <w:snapToGrid w:val="0"/>
        <w:spacing w:line="560"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四、</w:t>
      </w:r>
      <w:r>
        <w:rPr>
          <w:rFonts w:ascii="Times New Roman" w:hAnsi="Times New Roman" w:eastAsia="楷体" w:cs="Times New Roman"/>
          <w:b/>
          <w:bCs/>
          <w:sz w:val="32"/>
          <w:szCs w:val="32"/>
        </w:rPr>
        <w:t>社团类别</w:t>
      </w:r>
    </w:p>
    <w:p>
      <w:pPr>
        <w:adjustRightInd w:val="0"/>
        <w:snapToGrid w:val="0"/>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color w:val="0000FF"/>
          <w:sz w:val="32"/>
          <w:szCs w:val="32"/>
          <w:lang w:eastAsia="zh-Hans"/>
        </w:rPr>
        <w:t>文化体育类社团</w:t>
      </w:r>
      <w:r>
        <w:rPr>
          <w:rFonts w:hint="eastAsia" w:ascii="Times New Roman" w:hAnsi="Times New Roman" w:eastAsia="仿宋_GB2312" w:cs="Times New Roman"/>
          <w:color w:val="0000FF"/>
          <w:sz w:val="32"/>
          <w:szCs w:val="32"/>
        </w:rPr>
        <w:t>（五大类中的其中一类）</w:t>
      </w:r>
    </w:p>
    <w:p>
      <w:pPr>
        <w:adjustRightInd w:val="0"/>
        <w:snapToGrid w:val="0"/>
        <w:spacing w:line="560"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五</w:t>
      </w:r>
      <w:r>
        <w:rPr>
          <w:rFonts w:ascii="Times New Roman" w:hAnsi="Times New Roman" w:eastAsia="楷体" w:cs="Times New Roman"/>
          <w:b/>
          <w:bCs/>
          <w:sz w:val="32"/>
          <w:szCs w:val="32"/>
        </w:rPr>
        <w:t>、</w:t>
      </w:r>
      <w:r>
        <w:rPr>
          <w:rFonts w:hint="eastAsia" w:ascii="Times New Roman" w:hAnsi="Times New Roman" w:eastAsia="楷体" w:cs="Times New Roman"/>
          <w:b/>
          <w:bCs/>
          <w:sz w:val="32"/>
          <w:szCs w:val="32"/>
        </w:rPr>
        <w:t>管理原则</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_GB2312" w:cs="Times New Roman"/>
          <w:sz w:val="32"/>
          <w:szCs w:val="32"/>
        </w:rPr>
        <w:t>北京师范大学全</w:t>
      </w:r>
      <w:r>
        <w:rPr>
          <w:rFonts w:hint="eastAsia" w:ascii="Times New Roman" w:hAnsi="Times New Roman" w:eastAsia="仿宋_GB2312" w:cs="Times New Roman"/>
          <w:color w:val="0000FF"/>
          <w:sz w:val="32"/>
          <w:szCs w:val="32"/>
        </w:rPr>
        <w:t>XX社团/协会</w:t>
      </w:r>
      <w:r>
        <w:rPr>
          <w:rFonts w:ascii="Times New Roman" w:hAnsi="Times New Roman" w:eastAsia="仿宋_GB2312" w:cs="Times New Roman"/>
          <w:sz w:val="32"/>
          <w:szCs w:val="32"/>
        </w:rPr>
        <w:t>在学校团委</w:t>
      </w:r>
      <w:r>
        <w:rPr>
          <w:rFonts w:hint="eastAsia" w:ascii="Times New Roman" w:hAnsi="Times New Roman" w:eastAsia="仿宋_GB2312" w:cs="Times New Roman"/>
          <w:sz w:val="32"/>
          <w:szCs w:val="32"/>
        </w:rPr>
        <w:t>、</w:t>
      </w:r>
      <w:r>
        <w:rPr>
          <w:rFonts w:hint="eastAsia" w:ascii="Times New Roman" w:hAnsi="Times New Roman" w:eastAsia="仿宋_GB2312" w:cs="Times New Roman"/>
          <w:color w:val="0000FF"/>
          <w:sz w:val="32"/>
          <w:szCs w:val="32"/>
        </w:rPr>
        <w:t>XX学院/部门（业务指导单位）</w:t>
      </w:r>
      <w:r>
        <w:rPr>
          <w:rFonts w:ascii="Times New Roman" w:hAnsi="Times New Roman" w:eastAsia="仿宋_GB2312" w:cs="Times New Roman"/>
          <w:sz w:val="32"/>
          <w:szCs w:val="32"/>
        </w:rPr>
        <w:t>指导下，依照国家的法律法规、</w:t>
      </w:r>
      <w:r>
        <w:rPr>
          <w:rFonts w:hint="eastAsia" w:ascii="Times New Roman" w:hAnsi="Times New Roman" w:eastAsia="仿宋_GB2312" w:cs="Times New Roman"/>
          <w:sz w:val="32"/>
          <w:szCs w:val="32"/>
        </w:rPr>
        <w:t>校规校纪</w:t>
      </w:r>
      <w:r>
        <w:rPr>
          <w:rFonts w:ascii="Times New Roman" w:hAnsi="Times New Roman" w:eastAsia="仿宋_GB2312" w:cs="Times New Roman"/>
          <w:sz w:val="32"/>
          <w:szCs w:val="32"/>
        </w:rPr>
        <w:t>和本团章程，</w:t>
      </w:r>
      <w:r>
        <w:rPr>
          <w:rFonts w:hint="eastAsia" w:ascii="仿宋" w:hAnsi="仿宋" w:eastAsia="仿宋" w:cs="仿宋"/>
          <w:sz w:val="32"/>
          <w:szCs w:val="32"/>
        </w:rPr>
        <w:t>接受《北京师范大学学生社团建设管理办法》（师党发〔</w:t>
      </w:r>
      <w:r>
        <w:rPr>
          <w:rFonts w:hint="default" w:ascii="Times New Roman" w:hAnsi="Times New Roman" w:eastAsia="仿宋" w:cs="Times New Roman"/>
          <w:sz w:val="32"/>
          <w:szCs w:val="32"/>
        </w:rPr>
        <w:t>2020</w:t>
      </w:r>
      <w:r>
        <w:rPr>
          <w:rFonts w:hint="eastAsia" w:ascii="仿宋" w:hAnsi="仿宋" w:eastAsia="仿宋" w:cs="仿宋"/>
          <w:sz w:val="32"/>
          <w:szCs w:val="32"/>
        </w:rPr>
        <w:t>〕</w:t>
      </w:r>
      <w:r>
        <w:rPr>
          <w:rFonts w:hint="default" w:ascii="Times New Roman" w:hAnsi="Times New Roman" w:eastAsia="仿宋" w:cs="Times New Roman"/>
          <w:sz w:val="32"/>
          <w:szCs w:val="32"/>
        </w:rPr>
        <w:t>23</w:t>
      </w:r>
      <w:r>
        <w:rPr>
          <w:rFonts w:hint="eastAsia" w:ascii="仿宋" w:hAnsi="仿宋" w:eastAsia="仿宋" w:cs="仿宋"/>
          <w:sz w:val="32"/>
          <w:szCs w:val="32"/>
        </w:rPr>
        <w:t>号）的约束。</w:t>
      </w:r>
    </w:p>
    <w:p>
      <w:pPr>
        <w:adjustRightInd w:val="0"/>
        <w:snapToGrid w:val="0"/>
        <w:spacing w:line="560" w:lineRule="exact"/>
        <w:rPr>
          <w:rFonts w:ascii="Times New Roman" w:hAnsi="Times New Roman" w:eastAsia="仿宋_GB2312" w:cs="Times New Roman"/>
          <w:szCs w:val="21"/>
        </w:rPr>
      </w:pPr>
    </w:p>
    <w:p>
      <w:pPr>
        <w:adjustRightInd w:val="0"/>
        <w:snapToGrid w:val="0"/>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第二章  组织机构与职责</w:t>
      </w:r>
    </w:p>
    <w:p>
      <w:pPr>
        <w:adjustRightInd w:val="0"/>
        <w:snapToGrid w:val="0"/>
        <w:spacing w:line="560" w:lineRule="exact"/>
        <w:jc w:val="center"/>
        <w:rPr>
          <w:rFonts w:ascii="Times New Roman" w:hAnsi="Times New Roman" w:eastAsia="仿宋_GB2312" w:cs="Times New Roman"/>
          <w:b/>
          <w:szCs w:val="21"/>
        </w:rPr>
      </w:pP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一、组织机构与职责</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以《北京师范大学学生社团建设管理办法》（</w:t>
      </w:r>
      <w:r>
        <w:rPr>
          <w:rFonts w:hint="eastAsia" w:ascii="仿宋" w:hAnsi="仿宋" w:eastAsia="仿宋" w:cs="仿宋"/>
          <w:sz w:val="32"/>
          <w:szCs w:val="32"/>
        </w:rPr>
        <w:t>师党发〔</w:t>
      </w:r>
      <w:r>
        <w:rPr>
          <w:rFonts w:hint="default" w:ascii="Times New Roman" w:hAnsi="Times New Roman" w:eastAsia="仿宋" w:cs="Times New Roman"/>
          <w:sz w:val="32"/>
          <w:szCs w:val="32"/>
        </w:rPr>
        <w:t>2020</w:t>
      </w:r>
      <w:r>
        <w:rPr>
          <w:rFonts w:hint="eastAsia" w:ascii="仿宋" w:hAnsi="仿宋" w:eastAsia="仿宋" w:cs="仿宋"/>
          <w:sz w:val="32"/>
          <w:szCs w:val="32"/>
        </w:rPr>
        <w:t>〕</w:t>
      </w:r>
      <w:r>
        <w:rPr>
          <w:rFonts w:hint="default" w:ascii="Times New Roman" w:hAnsi="Times New Roman" w:eastAsia="仿宋" w:cs="Times New Roman"/>
          <w:sz w:val="32"/>
          <w:szCs w:val="32"/>
        </w:rPr>
        <w:t>23</w:t>
      </w:r>
      <w:r>
        <w:rPr>
          <w:rFonts w:hint="eastAsia" w:ascii="仿宋" w:hAnsi="仿宋" w:eastAsia="仿宋" w:cs="仿宋"/>
          <w:sz w:val="32"/>
          <w:szCs w:val="32"/>
        </w:rPr>
        <w:t>号）</w:t>
      </w:r>
      <w:r>
        <w:rPr>
          <w:rFonts w:ascii="Times New Roman" w:hAnsi="Times New Roman" w:eastAsia="仿宋_GB2312" w:cs="Times New Roman"/>
          <w:sz w:val="32"/>
          <w:szCs w:val="32"/>
        </w:rPr>
        <w:t>为纲领，遵循“按需设置、合理优化、精简高效”的原则，优化工作内容，精简部门设置，聚焦</w:t>
      </w:r>
      <w:r>
        <w:rPr>
          <w:rFonts w:hint="eastAsia" w:ascii="Times New Roman" w:hAnsi="Times New Roman" w:eastAsia="仿宋_GB2312" w:cs="Times New Roman"/>
          <w:color w:val="0000FF"/>
          <w:sz w:val="32"/>
          <w:szCs w:val="32"/>
        </w:rPr>
        <w:t>XX</w:t>
      </w:r>
      <w:r>
        <w:rPr>
          <w:rFonts w:ascii="Times New Roman" w:hAnsi="Times New Roman" w:eastAsia="仿宋_GB2312" w:cs="Times New Roman"/>
          <w:sz w:val="32"/>
          <w:szCs w:val="32"/>
        </w:rPr>
        <w:t>等切实需求，</w:t>
      </w:r>
      <w:r>
        <w:rPr>
          <w:rFonts w:hint="eastAsia" w:ascii="Times New Roman" w:hAnsi="Times New Roman" w:eastAsia="仿宋_GB2312" w:cs="Times New Roman"/>
          <w:sz w:val="32"/>
          <w:szCs w:val="32"/>
        </w:rPr>
        <w:t>设置组织机构，分别为：社长1人、副社长</w:t>
      </w:r>
      <w:r>
        <w:rPr>
          <w:rFonts w:hint="eastAsia" w:ascii="Times New Roman" w:hAnsi="Times New Roman" w:eastAsia="仿宋_GB2312" w:cs="Times New Roman"/>
          <w:color w:val="0000FF"/>
          <w:sz w:val="32"/>
          <w:szCs w:val="32"/>
        </w:rPr>
        <w:t>XX人，设置XX部门/中心、XX部门/中心、XX部门/中心。</w:t>
      </w:r>
      <w:r>
        <w:rPr>
          <w:rFonts w:ascii="Times New Roman" w:hAnsi="Times New Roman" w:eastAsia="仿宋_GB2312" w:cs="Times New Roman"/>
          <w:sz w:val="32"/>
          <w:szCs w:val="32"/>
        </w:rPr>
        <w:t xml:space="preserve">各部门根据工作内容各司其职，有序开展工作。 </w:t>
      </w:r>
    </w:p>
    <w:p>
      <w:pPr>
        <w:adjustRightInd w:val="0"/>
        <w:snapToGrid w:val="0"/>
        <w:spacing w:line="560"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（一）</w:t>
      </w:r>
      <w:r>
        <w:rPr>
          <w:rFonts w:hint="eastAsia" w:ascii="Times New Roman" w:hAnsi="Times New Roman" w:eastAsia="仿宋_GB2312" w:cs="Times New Roman"/>
          <w:color w:val="0000FF"/>
          <w:sz w:val="32"/>
          <w:szCs w:val="32"/>
        </w:rPr>
        <w:t>XX部门/中心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w:t>
      </w:r>
      <w:r>
        <w:rPr>
          <w:rFonts w:hint="eastAsia" w:ascii="Times New Roman" w:hAnsi="Times New Roman" w:eastAsia="仿宋_GB2312" w:cs="Times New Roman"/>
          <w:sz w:val="32"/>
          <w:szCs w:val="32"/>
        </w:rPr>
        <w:t>部长</w:t>
      </w:r>
      <w:r>
        <w:rPr>
          <w:rFonts w:ascii="Times New Roman" w:hAnsi="Times New Roman" w:eastAsia="仿宋_GB2312" w:cs="Times New Roman"/>
          <w:color w:val="0000FF"/>
          <w:sz w:val="32"/>
          <w:szCs w:val="32"/>
        </w:rPr>
        <w:t>1位</w:t>
      </w:r>
      <w:r>
        <w:rPr>
          <w:rFonts w:hint="eastAsia" w:ascii="Times New Roman" w:hAnsi="Times New Roman" w:eastAsia="仿宋_GB2312" w:cs="Times New Roman"/>
          <w:color w:val="0000FF"/>
          <w:sz w:val="32"/>
          <w:szCs w:val="32"/>
        </w:rPr>
        <w:t>。XX部门/中心</w:t>
      </w:r>
      <w:r>
        <w:rPr>
          <w:rFonts w:ascii="Times New Roman" w:hAnsi="Times New Roman" w:eastAsia="仿宋_GB2312" w:cs="Times New Roman"/>
          <w:sz w:val="32"/>
          <w:szCs w:val="32"/>
        </w:rPr>
        <w:t>负责</w:t>
      </w:r>
      <w:r>
        <w:rPr>
          <w:rFonts w:hint="eastAsia" w:ascii="Times New Roman" w:hAnsi="Times New Roman" w:eastAsia="仿宋_GB2312" w:cs="Times New Roman"/>
          <w:color w:val="0000FF"/>
          <w:sz w:val="32"/>
          <w:szCs w:val="32"/>
        </w:rPr>
        <w:t>XX工作。对社团XX工作负责</w:t>
      </w:r>
      <w:r>
        <w:rPr>
          <w:rFonts w:ascii="Times New Roman" w:hAnsi="Times New Roman" w:eastAsia="仿宋_GB2312" w:cs="Times New Roman"/>
          <w:sz w:val="32"/>
          <w:szCs w:val="32"/>
        </w:rPr>
        <w:t>。</w:t>
      </w:r>
    </w:p>
    <w:p>
      <w:pPr>
        <w:adjustRightInd w:val="0"/>
        <w:snapToGrid w:val="0"/>
        <w:spacing w:line="560"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（二）</w:t>
      </w:r>
      <w:r>
        <w:rPr>
          <w:rFonts w:hint="eastAsia" w:ascii="Times New Roman" w:hAnsi="Times New Roman" w:eastAsia="仿宋_GB2312" w:cs="Times New Roman"/>
          <w:color w:val="0000FF"/>
          <w:sz w:val="32"/>
          <w:szCs w:val="32"/>
        </w:rPr>
        <w:t>XX部门/中心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w:t>
      </w:r>
      <w:r>
        <w:rPr>
          <w:rFonts w:hint="eastAsia" w:ascii="Times New Roman" w:hAnsi="Times New Roman" w:eastAsia="仿宋_GB2312" w:cs="Times New Roman"/>
          <w:sz w:val="32"/>
          <w:szCs w:val="32"/>
        </w:rPr>
        <w:t>部长</w:t>
      </w:r>
      <w:r>
        <w:rPr>
          <w:rFonts w:ascii="Times New Roman" w:hAnsi="Times New Roman" w:eastAsia="仿宋_GB2312" w:cs="Times New Roman"/>
          <w:color w:val="0000FF"/>
          <w:sz w:val="32"/>
          <w:szCs w:val="32"/>
        </w:rPr>
        <w:t>1位</w:t>
      </w:r>
      <w:r>
        <w:rPr>
          <w:rFonts w:hint="eastAsia" w:ascii="Times New Roman" w:hAnsi="Times New Roman" w:eastAsia="仿宋_GB2312" w:cs="Times New Roman"/>
          <w:color w:val="0000FF"/>
          <w:sz w:val="32"/>
          <w:szCs w:val="32"/>
        </w:rPr>
        <w:t>。XX部门/中心</w:t>
      </w:r>
      <w:r>
        <w:rPr>
          <w:rFonts w:ascii="Times New Roman" w:hAnsi="Times New Roman" w:eastAsia="仿宋_GB2312" w:cs="Times New Roman"/>
          <w:sz w:val="32"/>
          <w:szCs w:val="32"/>
        </w:rPr>
        <w:t>负责</w:t>
      </w:r>
      <w:r>
        <w:rPr>
          <w:rFonts w:hint="eastAsia" w:ascii="Times New Roman" w:hAnsi="Times New Roman" w:eastAsia="仿宋_GB2312" w:cs="Times New Roman"/>
          <w:color w:val="0000FF"/>
          <w:sz w:val="32"/>
          <w:szCs w:val="32"/>
        </w:rPr>
        <w:t>XX工作。对社团XX工作负责</w:t>
      </w:r>
      <w:r>
        <w:rPr>
          <w:rFonts w:ascii="Times New Roman" w:hAnsi="Times New Roman" w:eastAsia="仿宋_GB2312" w:cs="Times New Roman"/>
          <w:sz w:val="32"/>
          <w:szCs w:val="32"/>
        </w:rPr>
        <w:t>。</w:t>
      </w:r>
    </w:p>
    <w:p>
      <w:pPr>
        <w:adjustRightInd w:val="0"/>
        <w:snapToGrid w:val="0"/>
        <w:spacing w:line="560" w:lineRule="exact"/>
        <w:ind w:firstLine="643" w:firstLineChars="200"/>
        <w:rPr>
          <w:rFonts w:ascii="Times New Roman" w:hAnsi="Times New Roman" w:eastAsia="楷体" w:cs="Times New Roman"/>
          <w:b/>
          <w:bCs/>
          <w:sz w:val="32"/>
          <w:szCs w:val="32"/>
        </w:rPr>
      </w:pPr>
      <w:r>
        <w:rPr>
          <w:rFonts w:hint="eastAsia" w:ascii="Times New Roman" w:hAnsi="Times New Roman" w:eastAsia="楷体" w:cs="Times New Roman"/>
          <w:b/>
          <w:bCs/>
          <w:sz w:val="32"/>
          <w:szCs w:val="32"/>
        </w:rPr>
        <w:t>（三）</w:t>
      </w:r>
      <w:r>
        <w:rPr>
          <w:rFonts w:hint="eastAsia" w:ascii="Times New Roman" w:hAnsi="Times New Roman" w:eastAsia="仿宋_GB2312" w:cs="Times New Roman"/>
          <w:color w:val="0000FF"/>
          <w:sz w:val="32"/>
          <w:szCs w:val="32"/>
        </w:rPr>
        <w:t>XX部门/中心</w:t>
      </w:r>
    </w:p>
    <w:p>
      <w:pPr>
        <w:adjustRightInd w:val="0"/>
        <w:snapToGrid w:val="0"/>
        <w:spacing w:line="560" w:lineRule="exact"/>
        <w:ind w:firstLine="640" w:firstLineChars="200"/>
        <w:rPr>
          <w:rFonts w:ascii="Times New Roman" w:hAnsi="Times New Roman" w:eastAsia="仿宋_GB2312" w:cs="Times New Roman"/>
          <w:sz w:val="32"/>
          <w:szCs w:val="32"/>
        </w:rPr>
      </w:pPr>
      <w:r>
        <w:rPr>
          <w:rFonts w:ascii="Times New Roman" w:hAnsi="Times New Roman" w:eastAsia="仿宋_GB2312" w:cs="Times New Roman"/>
          <w:sz w:val="32"/>
          <w:szCs w:val="32"/>
        </w:rPr>
        <w:t>设</w:t>
      </w:r>
      <w:r>
        <w:rPr>
          <w:rFonts w:hint="eastAsia" w:ascii="Times New Roman" w:hAnsi="Times New Roman" w:eastAsia="仿宋_GB2312" w:cs="Times New Roman"/>
          <w:sz w:val="32"/>
          <w:szCs w:val="32"/>
        </w:rPr>
        <w:t>部长</w:t>
      </w:r>
      <w:r>
        <w:rPr>
          <w:rFonts w:ascii="Times New Roman" w:hAnsi="Times New Roman" w:eastAsia="仿宋_GB2312" w:cs="Times New Roman"/>
          <w:color w:val="0000FF"/>
          <w:sz w:val="32"/>
          <w:szCs w:val="32"/>
        </w:rPr>
        <w:t>1位</w:t>
      </w:r>
      <w:r>
        <w:rPr>
          <w:rFonts w:hint="eastAsia" w:ascii="Times New Roman" w:hAnsi="Times New Roman" w:eastAsia="仿宋_GB2312" w:cs="Times New Roman"/>
          <w:color w:val="0000FF"/>
          <w:sz w:val="32"/>
          <w:szCs w:val="32"/>
        </w:rPr>
        <w:t>。XX部门/中心</w:t>
      </w:r>
      <w:r>
        <w:rPr>
          <w:rFonts w:ascii="Times New Roman" w:hAnsi="Times New Roman" w:eastAsia="仿宋_GB2312" w:cs="Times New Roman"/>
          <w:sz w:val="32"/>
          <w:szCs w:val="32"/>
        </w:rPr>
        <w:t>负责</w:t>
      </w:r>
      <w:r>
        <w:rPr>
          <w:rFonts w:hint="eastAsia" w:ascii="Times New Roman" w:hAnsi="Times New Roman" w:eastAsia="仿宋_GB2312" w:cs="Times New Roman"/>
          <w:color w:val="0000FF"/>
          <w:sz w:val="32"/>
          <w:szCs w:val="32"/>
        </w:rPr>
        <w:t>XX工作。对社团XX工作负责</w:t>
      </w:r>
      <w:r>
        <w:rPr>
          <w:rFonts w:ascii="Times New Roman" w:hAnsi="Times New Roman" w:eastAsia="仿宋_GB2312" w:cs="Times New Roman"/>
          <w:sz w:val="32"/>
          <w:szCs w:val="32"/>
        </w:rPr>
        <w:t>。</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二、指导教师</w:t>
      </w:r>
      <w:r>
        <w:rPr>
          <w:rFonts w:ascii="Times New Roman" w:hAnsi="Times New Roman" w:eastAsia="楷体" w:cs="Times New Roman"/>
          <w:b/>
          <w:bCs/>
          <w:color w:val="000000" w:themeColor="text1"/>
          <w:sz w:val="32"/>
          <w:szCs w:val="32"/>
          <w14:textFill>
            <w14:solidFill>
              <w14:schemeClr w14:val="tx1"/>
            </w14:solidFill>
          </w14:textFill>
        </w:rPr>
        <w:t>聘任</w:t>
      </w:r>
    </w:p>
    <w:p>
      <w:pPr>
        <w:adjustRightInd w:val="0"/>
        <w:snapToGrid w:val="0"/>
        <w:spacing w:line="560" w:lineRule="exact"/>
        <w:ind w:firstLine="640" w:firstLineChars="200"/>
        <w:rPr>
          <w:rFonts w:ascii="Times New Roman" w:hAnsi="Times New Roman" w:eastAsia="仿宋_GB2312" w:cs="Times New Roman"/>
          <w:color w:val="0000FF"/>
          <w:sz w:val="32"/>
          <w:szCs w:val="32"/>
        </w:rPr>
      </w:pPr>
      <w:r>
        <w:rPr>
          <w:rFonts w:ascii="Times New Roman" w:hAnsi="Times New Roman" w:eastAsia="仿宋_GB2312" w:cs="Times New Roman"/>
          <w:sz w:val="32"/>
          <w:szCs w:val="32"/>
          <w:lang w:eastAsia="zh-Hans"/>
        </w:rPr>
        <w:t>由</w:t>
      </w:r>
      <w:r>
        <w:rPr>
          <w:rFonts w:hint="eastAsia" w:ascii="Times New Roman" w:hAnsi="Times New Roman" w:eastAsia="仿宋_GB2312" w:cs="Times New Roman"/>
          <w:color w:val="0000FF"/>
          <w:sz w:val="32"/>
          <w:szCs w:val="32"/>
        </w:rPr>
        <w:t>XX业务指导单位负责指导教师的选拔、聘任与考核，聘期为1年。</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（一）</w:t>
      </w:r>
      <w:r>
        <w:rPr>
          <w:rFonts w:ascii="Times New Roman" w:hAnsi="Times New Roman" w:eastAsia="仿宋_GB2312" w:cs="Times New Roman"/>
          <w:sz w:val="32"/>
          <w:szCs w:val="32"/>
          <w:lang w:eastAsia="zh-Hans"/>
        </w:rPr>
        <w:t>指导教师应</w:t>
      </w:r>
      <w:r>
        <w:rPr>
          <w:rFonts w:ascii="Times New Roman" w:hAnsi="Times New Roman" w:eastAsia="仿宋_GB2312" w:cs="Times New Roman"/>
          <w:sz w:val="32"/>
          <w:szCs w:val="32"/>
        </w:rPr>
        <w:t>具备较强的思想政治素质、组织管理能力和与社团发展相关的专业知识，关爱学生成长，热心公益事务，具有奉献精神。</w:t>
      </w:r>
    </w:p>
    <w:p>
      <w:pPr>
        <w:adjustRightInd w:val="0"/>
        <w:snapToGrid w:val="0"/>
        <w:spacing w:line="560" w:lineRule="exact"/>
        <w:ind w:firstLine="643" w:firstLineChars="200"/>
        <w:rPr>
          <w:rFonts w:ascii="Times New Roman" w:hAnsi="Times New Roman" w:eastAsia="仿宋_GB2312" w:cs="Times New Roman"/>
          <w:sz w:val="32"/>
          <w:szCs w:val="32"/>
        </w:rPr>
      </w:pPr>
      <w:r>
        <w:rPr>
          <w:rFonts w:hint="eastAsia" w:ascii="Times New Roman" w:hAnsi="Times New Roman" w:eastAsia="楷体" w:cs="Times New Roman"/>
          <w:b/>
          <w:bCs/>
          <w:sz w:val="32"/>
          <w:szCs w:val="32"/>
        </w:rPr>
        <w:t>（二）</w:t>
      </w:r>
      <w:r>
        <w:rPr>
          <w:rFonts w:ascii="Times New Roman" w:hAnsi="Times New Roman" w:eastAsia="仿宋_GB2312" w:cs="Times New Roman"/>
          <w:sz w:val="32"/>
          <w:szCs w:val="32"/>
        </w:rPr>
        <w:t>指导教师在</w:t>
      </w:r>
      <w:r>
        <w:rPr>
          <w:rFonts w:hint="eastAsia" w:ascii="Times New Roman" w:hAnsi="Times New Roman" w:eastAsia="仿宋_GB2312" w:cs="Times New Roman"/>
          <w:color w:val="0000FF"/>
          <w:sz w:val="32"/>
          <w:szCs w:val="32"/>
        </w:rPr>
        <w:t>XX业务指导单位</w:t>
      </w:r>
      <w:r>
        <w:rPr>
          <w:rFonts w:ascii="Times New Roman" w:hAnsi="Times New Roman" w:eastAsia="仿宋_GB2312" w:cs="Times New Roman"/>
          <w:sz w:val="32"/>
          <w:szCs w:val="32"/>
        </w:rPr>
        <w:t>的领导下对</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sz w:val="32"/>
          <w:szCs w:val="32"/>
        </w:rPr>
        <w:t>行使管理指导职责，包括：</w:t>
      </w:r>
    </w:p>
    <w:p>
      <w:pPr>
        <w:adjustRightInd w:val="0"/>
        <w:snapToGrid w:val="0"/>
        <w:spacing w:line="560" w:lineRule="exact"/>
        <w:ind w:firstLine="616" w:firstLineChars="200"/>
        <w:rPr>
          <w:rFonts w:ascii="Times New Roman" w:hAnsi="Times New Roman" w:eastAsia="仿宋_GB2312" w:cs="Times New Roman"/>
          <w:spacing w:val="-6"/>
          <w:sz w:val="32"/>
          <w:szCs w:val="32"/>
        </w:rPr>
      </w:pPr>
      <w:r>
        <w:rPr>
          <w:rFonts w:hint="eastAsia" w:ascii="Times New Roman" w:hAnsi="Times New Roman" w:eastAsia="仿宋_GB2312" w:cs="Times New Roman"/>
          <w:spacing w:val="-6"/>
          <w:sz w:val="32"/>
          <w:szCs w:val="32"/>
        </w:rPr>
        <w:t xml:space="preserve">1. </w:t>
      </w:r>
      <w:r>
        <w:rPr>
          <w:rFonts w:ascii="Times New Roman" w:hAnsi="Times New Roman" w:eastAsia="仿宋_GB2312" w:cs="Times New Roman"/>
          <w:spacing w:val="-6"/>
          <w:sz w:val="32"/>
          <w:szCs w:val="32"/>
        </w:rPr>
        <w:t>指导</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spacing w:val="-6"/>
          <w:sz w:val="32"/>
          <w:szCs w:val="32"/>
        </w:rPr>
        <w:t>发展建设，把握社团发展的正确方向；</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2. </w:t>
      </w:r>
      <w:r>
        <w:rPr>
          <w:rFonts w:ascii="Times New Roman" w:hAnsi="Times New Roman" w:eastAsia="仿宋_GB2312" w:cs="Times New Roman"/>
          <w:sz w:val="32"/>
          <w:szCs w:val="32"/>
        </w:rPr>
        <w:t>规范</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sz w:val="32"/>
          <w:szCs w:val="32"/>
        </w:rPr>
        <w:t>日常管理，每学期指导</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sz w:val="32"/>
          <w:szCs w:val="32"/>
        </w:rPr>
        <w:t>制定工作计划，进行工作总结，审核</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sz w:val="32"/>
          <w:szCs w:val="32"/>
        </w:rPr>
        <w:t>注册登记材料，</w:t>
      </w:r>
      <w:r>
        <w:rPr>
          <w:rFonts w:ascii="Times New Roman" w:hAnsi="Times New Roman" w:eastAsia="仿宋_GB2312" w:cs="Times New Roman"/>
          <w:color w:val="0000FF"/>
          <w:sz w:val="32"/>
          <w:szCs w:val="32"/>
        </w:rPr>
        <w:t>加强</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color w:val="0000FF"/>
          <w:sz w:val="32"/>
          <w:szCs w:val="32"/>
        </w:rPr>
        <w:t>日常活动、宣传材料管理审批，指导</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color w:val="0000FF"/>
          <w:sz w:val="32"/>
          <w:szCs w:val="32"/>
        </w:rPr>
        <w:t>规范开展全体成员大会，根据工作需要，指导学生进行章程的修订</w:t>
      </w:r>
      <w:r>
        <w:rPr>
          <w:rFonts w:ascii="Times New Roman" w:hAnsi="Times New Roman" w:eastAsia="仿宋_GB2312" w:cs="Times New Roman"/>
          <w:sz w:val="32"/>
          <w:szCs w:val="32"/>
        </w:rPr>
        <w:t>；</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 xml:space="preserve">3. </w:t>
      </w:r>
      <w:r>
        <w:rPr>
          <w:rFonts w:ascii="Times New Roman" w:hAnsi="Times New Roman" w:eastAsia="仿宋_GB2312" w:cs="Times New Roman"/>
          <w:sz w:val="32"/>
          <w:szCs w:val="32"/>
        </w:rPr>
        <w:t>加强</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sz w:val="32"/>
          <w:szCs w:val="32"/>
        </w:rPr>
        <w:t>成员思想政治教育，开展</w:t>
      </w:r>
      <w:r>
        <w:rPr>
          <w:rFonts w:hint="eastAsia" w:ascii="Times New Roman" w:hAnsi="Times New Roman" w:eastAsia="仿宋_GB2312" w:cs="Times New Roman"/>
          <w:sz w:val="32"/>
          <w:szCs w:val="32"/>
        </w:rPr>
        <w:t>学生社团</w:t>
      </w:r>
      <w:r>
        <w:rPr>
          <w:rFonts w:ascii="Times New Roman" w:hAnsi="Times New Roman" w:eastAsia="仿宋_GB2312" w:cs="Times New Roman"/>
          <w:sz w:val="32"/>
          <w:szCs w:val="32"/>
        </w:rPr>
        <w:t>骨干培训；</w:t>
      </w:r>
    </w:p>
    <w:p>
      <w:pPr>
        <w:adjustRightInd w:val="0"/>
        <w:snapToGrid w:val="0"/>
        <w:spacing w:line="560"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Times New Roman"/>
          <w:sz w:val="32"/>
          <w:szCs w:val="32"/>
        </w:rPr>
        <w:t>4.</w:t>
      </w:r>
      <w:r>
        <w:rPr>
          <w:rFonts w:ascii="Times New Roman" w:hAnsi="Times New Roman" w:eastAsia="仿宋_GB2312" w:cs="Times New Roman"/>
          <w:sz w:val="32"/>
          <w:szCs w:val="32"/>
        </w:rPr>
        <w:t>参加</w:t>
      </w:r>
      <w:r>
        <w:rPr>
          <w:rFonts w:hint="eastAsia" w:ascii="Times New Roman" w:hAnsi="Times New Roman" w:eastAsia="仿宋_GB2312" w:cs="Times New Roman"/>
          <w:color w:val="0000FF"/>
          <w:sz w:val="32"/>
          <w:szCs w:val="32"/>
        </w:rPr>
        <w:t>XX学生社团</w:t>
      </w:r>
      <w:r>
        <w:rPr>
          <w:rFonts w:ascii="Times New Roman" w:hAnsi="Times New Roman" w:eastAsia="仿宋_GB2312" w:cs="Times New Roman"/>
          <w:sz w:val="32"/>
          <w:szCs w:val="32"/>
        </w:rPr>
        <w:t>相关活动，如发现社团建设、活动中存在的突出问题应及时向业务指导单位报告并督促整改。</w:t>
      </w:r>
    </w:p>
    <w:p>
      <w:pPr>
        <w:adjustRightInd w:val="0"/>
        <w:snapToGrid w:val="0"/>
        <w:spacing w:line="560" w:lineRule="exact"/>
        <w:ind w:firstLine="640" w:firstLineChars="200"/>
        <w:rPr>
          <w:rFonts w:ascii="Times New Roman" w:hAnsi="Times New Roman" w:eastAsia="仿宋_GB2312" w:cs="Times New Roman"/>
          <w:sz w:val="32"/>
          <w:szCs w:val="32"/>
        </w:rPr>
      </w:pPr>
    </w:p>
    <w:p>
      <w:pPr>
        <w:adjustRightInd w:val="0"/>
        <w:snapToGrid w:val="0"/>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第三章  </w:t>
      </w:r>
      <w:r>
        <w:rPr>
          <w:rFonts w:hint="eastAsia" w:ascii="Times New Roman" w:hAnsi="Times New Roman" w:eastAsia="黑体" w:cs="Times New Roman"/>
          <w:bCs/>
          <w:sz w:val="32"/>
          <w:szCs w:val="32"/>
        </w:rPr>
        <w:t>社</w:t>
      </w:r>
      <w:r>
        <w:rPr>
          <w:rFonts w:ascii="Times New Roman" w:hAnsi="Times New Roman" w:eastAsia="黑体" w:cs="Times New Roman"/>
          <w:bCs/>
          <w:sz w:val="32"/>
          <w:szCs w:val="32"/>
        </w:rPr>
        <w:t>团成员资格及权利、义务</w:t>
      </w:r>
      <w:r>
        <w:rPr>
          <w:rFonts w:hint="eastAsia" w:ascii="Times New Roman" w:hAnsi="Times New Roman" w:eastAsia="黑体" w:cs="Times New Roman"/>
          <w:bCs/>
          <w:sz w:val="32"/>
          <w:szCs w:val="32"/>
        </w:rPr>
        <w:t>（酌情修改）</w:t>
      </w:r>
    </w:p>
    <w:p>
      <w:pPr>
        <w:adjustRightInd w:val="0"/>
        <w:snapToGrid w:val="0"/>
        <w:spacing w:line="560" w:lineRule="exact"/>
        <w:jc w:val="center"/>
        <w:rPr>
          <w:rFonts w:ascii="Times New Roman" w:hAnsi="Times New Roman" w:eastAsia="仿宋_GB2312" w:cs="Times New Roman"/>
          <w:b/>
          <w:szCs w:val="21"/>
        </w:rPr>
      </w:pPr>
    </w:p>
    <w:p>
      <w:pPr>
        <w:adjustRightInd w:val="0"/>
        <w:snapToGrid w:val="0"/>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一、</w:t>
      </w:r>
      <w:r>
        <w:rPr>
          <w:rFonts w:hint="eastAsia" w:ascii="楷体" w:hAnsi="楷体" w:eastAsia="楷体" w:cs="楷体"/>
          <w:b/>
          <w:bCs/>
          <w:sz w:val="32"/>
          <w:szCs w:val="32"/>
        </w:rPr>
        <w:t>社团</w:t>
      </w:r>
      <w:r>
        <w:rPr>
          <w:rFonts w:ascii="楷体" w:hAnsi="楷体" w:eastAsia="楷体" w:cs="楷体"/>
          <w:b/>
          <w:bCs/>
          <w:sz w:val="32"/>
          <w:szCs w:val="32"/>
        </w:rPr>
        <w:t>成员资格及权利、义务</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（一）</w:t>
      </w:r>
      <w:r>
        <w:rPr>
          <w:rFonts w:hint="eastAsia" w:ascii="Times New Roman" w:hAnsi="Times New Roman" w:eastAsia="楷体" w:cs="Times New Roman"/>
          <w:b/>
          <w:bCs/>
          <w:sz w:val="32"/>
          <w:szCs w:val="32"/>
        </w:rPr>
        <w:t>社团</w:t>
      </w:r>
      <w:r>
        <w:rPr>
          <w:rFonts w:ascii="Times New Roman" w:hAnsi="Times New Roman" w:eastAsia="楷体" w:cs="Times New Roman"/>
          <w:b/>
          <w:bCs/>
          <w:sz w:val="32"/>
          <w:szCs w:val="32"/>
        </w:rPr>
        <w:t>成员资格</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_GB2312" w:cs="Times New Roman"/>
          <w:bCs/>
          <w:color w:val="000000"/>
          <w:sz w:val="32"/>
          <w:szCs w:val="32"/>
        </w:rPr>
        <w:t>1</w:t>
      </w:r>
      <w:r>
        <w:rPr>
          <w:rFonts w:ascii="仿宋_GB2312" w:eastAsia="仿宋_GB2312"/>
          <w:bCs/>
          <w:color w:val="000000"/>
          <w:sz w:val="32"/>
          <w:szCs w:val="32"/>
        </w:rPr>
        <w:t>.</w:t>
      </w:r>
      <w:r>
        <w:rPr>
          <w:rFonts w:ascii="仿宋" w:hAnsi="仿宋" w:eastAsia="仿宋" w:cs="仿宋"/>
          <w:sz w:val="32"/>
          <w:szCs w:val="32"/>
        </w:rPr>
        <w:t>须为北京师范大学在籍在读全日制学生。</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2</w:t>
      </w:r>
      <w:r>
        <w:rPr>
          <w:rFonts w:hint="eastAsia" w:ascii="仿宋" w:hAnsi="仿宋" w:eastAsia="仿宋" w:cs="仿宋"/>
          <w:sz w:val="32"/>
          <w:szCs w:val="32"/>
        </w:rPr>
        <w:t>.热爱祖国，拥护中国共产党的领导，遵守国家法律法规，遵守学校规章制度。政治立场坚定，无任何违法违纪处分记录。</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3</w:t>
      </w:r>
      <w:r>
        <w:rPr>
          <w:rFonts w:ascii="仿宋" w:hAnsi="仿宋" w:eastAsia="仿宋" w:cs="仿宋"/>
          <w:sz w:val="32"/>
          <w:szCs w:val="32"/>
        </w:rPr>
        <w:t>.学习态度端正，勤奋学习，严谨求实，勇于进取，成绩合格。</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4</w:t>
      </w:r>
      <w:r>
        <w:rPr>
          <w:rFonts w:ascii="仿宋" w:hAnsi="仿宋" w:eastAsia="仿宋" w:cs="仿宋"/>
          <w:sz w:val="32"/>
          <w:szCs w:val="32"/>
        </w:rPr>
        <w:t>.对宣传工作有浓厚兴趣，具备宣传类技术才能。</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5</w:t>
      </w:r>
      <w:r>
        <w:rPr>
          <w:rFonts w:ascii="仿宋" w:hAnsi="仿宋" w:eastAsia="仿宋" w:cs="仿宋"/>
          <w:sz w:val="32"/>
          <w:szCs w:val="32"/>
        </w:rPr>
        <w:t>.严格</w:t>
      </w:r>
      <w:r>
        <w:rPr>
          <w:rFonts w:hint="eastAsia" w:ascii="仿宋" w:hAnsi="仿宋" w:eastAsia="仿宋" w:cs="仿宋"/>
          <w:sz w:val="32"/>
          <w:szCs w:val="32"/>
        </w:rPr>
        <w:t>遵守社</w:t>
      </w:r>
      <w:r>
        <w:rPr>
          <w:rFonts w:ascii="仿宋" w:hAnsi="仿宋" w:eastAsia="仿宋" w:cs="仿宋"/>
          <w:sz w:val="32"/>
          <w:szCs w:val="32"/>
        </w:rPr>
        <w:t>团</w:t>
      </w:r>
      <w:r>
        <w:rPr>
          <w:rFonts w:hint="eastAsia" w:ascii="仿宋" w:hAnsi="仿宋" w:eastAsia="仿宋" w:cs="仿宋"/>
          <w:sz w:val="32"/>
          <w:szCs w:val="32"/>
        </w:rPr>
        <w:t>规章制度</w:t>
      </w:r>
      <w:r>
        <w:rPr>
          <w:rFonts w:ascii="仿宋" w:hAnsi="仿宋" w:eastAsia="仿宋" w:cs="仿宋"/>
          <w:sz w:val="32"/>
          <w:szCs w:val="32"/>
        </w:rPr>
        <w:t>，</w:t>
      </w:r>
      <w:r>
        <w:rPr>
          <w:rFonts w:hint="eastAsia" w:ascii="仿宋" w:hAnsi="仿宋" w:eastAsia="仿宋" w:cs="仿宋"/>
          <w:sz w:val="32"/>
          <w:szCs w:val="32"/>
        </w:rPr>
        <w:t>积极</w:t>
      </w:r>
      <w:r>
        <w:rPr>
          <w:rFonts w:ascii="仿宋" w:hAnsi="仿宋" w:eastAsia="仿宋" w:cs="仿宋"/>
          <w:sz w:val="32"/>
          <w:szCs w:val="32"/>
        </w:rPr>
        <w:t>参与</w:t>
      </w:r>
      <w:r>
        <w:rPr>
          <w:rFonts w:hint="eastAsia" w:ascii="仿宋" w:hAnsi="仿宋" w:eastAsia="仿宋" w:cs="仿宋"/>
          <w:sz w:val="32"/>
          <w:szCs w:val="32"/>
        </w:rPr>
        <w:t>社</w:t>
      </w:r>
      <w:r>
        <w:rPr>
          <w:rFonts w:ascii="仿宋" w:hAnsi="仿宋" w:eastAsia="仿宋" w:cs="仿宋"/>
          <w:sz w:val="32"/>
          <w:szCs w:val="32"/>
        </w:rPr>
        <w:t>团各项</w:t>
      </w:r>
      <w:r>
        <w:rPr>
          <w:rFonts w:hint="eastAsia" w:ascii="仿宋" w:hAnsi="仿宋" w:eastAsia="仿宋" w:cs="仿宋"/>
          <w:sz w:val="32"/>
          <w:szCs w:val="32"/>
        </w:rPr>
        <w:t>活动</w:t>
      </w:r>
      <w:r>
        <w:rPr>
          <w:rFonts w:ascii="仿宋" w:hAnsi="仿宋" w:eastAsia="仿宋" w:cs="仿宋"/>
          <w:sz w:val="32"/>
          <w:szCs w:val="32"/>
        </w:rPr>
        <w:t>。</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（二）</w:t>
      </w:r>
      <w:r>
        <w:rPr>
          <w:rFonts w:hint="eastAsia" w:ascii="Times New Roman" w:hAnsi="Times New Roman" w:eastAsia="楷体" w:cs="Times New Roman"/>
          <w:b/>
          <w:bCs/>
          <w:sz w:val="32"/>
          <w:szCs w:val="32"/>
        </w:rPr>
        <w:t>社团</w:t>
      </w:r>
      <w:r>
        <w:rPr>
          <w:rFonts w:ascii="Times New Roman" w:hAnsi="Times New Roman" w:eastAsia="楷体" w:cs="Times New Roman"/>
          <w:b/>
          <w:bCs/>
          <w:sz w:val="32"/>
          <w:szCs w:val="32"/>
        </w:rPr>
        <w:t>成员权利</w:t>
      </w:r>
    </w:p>
    <w:p>
      <w:pPr>
        <w:adjustRightInd w:val="0"/>
        <w:snapToGrid w:val="0"/>
        <w:spacing w:line="560" w:lineRule="exact"/>
        <w:ind w:firstLine="640" w:firstLineChars="200"/>
        <w:rPr>
          <w:rFonts w:ascii="仿宋" w:hAnsi="仿宋" w:eastAsia="仿宋" w:cs="Times New Roman"/>
          <w:sz w:val="32"/>
          <w:szCs w:val="32"/>
        </w:rPr>
      </w:pPr>
      <w:r>
        <w:rPr>
          <w:rFonts w:ascii="Times New Roman" w:hAnsi="Times New Roman" w:eastAsia="仿宋" w:cs="Times New Roman"/>
          <w:sz w:val="32"/>
          <w:szCs w:val="32"/>
        </w:rPr>
        <w:t>1</w:t>
      </w:r>
      <w:r>
        <w:rPr>
          <w:rFonts w:ascii="仿宋" w:hAnsi="仿宋" w:eastAsia="仿宋" w:cs="仿宋"/>
          <w:sz w:val="32"/>
          <w:szCs w:val="32"/>
        </w:rPr>
        <w:t>.</w:t>
      </w:r>
      <w:r>
        <w:rPr>
          <w:rFonts w:ascii="仿宋" w:hAnsi="仿宋" w:eastAsia="仿宋" w:cs="Times New Roman"/>
          <w:sz w:val="32"/>
          <w:szCs w:val="32"/>
        </w:rPr>
        <w:t>全体成员享有参加</w:t>
      </w:r>
      <w:r>
        <w:rPr>
          <w:rFonts w:hint="eastAsia" w:ascii="仿宋" w:hAnsi="仿宋" w:eastAsia="仿宋" w:cs="仿宋"/>
          <w:sz w:val="32"/>
          <w:szCs w:val="32"/>
        </w:rPr>
        <w:t>社</w:t>
      </w:r>
      <w:r>
        <w:rPr>
          <w:rFonts w:ascii="仿宋" w:hAnsi="仿宋" w:eastAsia="仿宋" w:cs="仿宋"/>
          <w:sz w:val="32"/>
          <w:szCs w:val="32"/>
        </w:rPr>
        <w:t>团</w:t>
      </w:r>
      <w:r>
        <w:rPr>
          <w:rFonts w:ascii="仿宋" w:hAnsi="仿宋" w:eastAsia="仿宋" w:cs="Times New Roman"/>
          <w:sz w:val="32"/>
          <w:szCs w:val="32"/>
        </w:rPr>
        <w:t>组织的各项活动的权利。</w:t>
      </w:r>
    </w:p>
    <w:p>
      <w:pPr>
        <w:adjustRightInd w:val="0"/>
        <w:snapToGrid w:val="0"/>
        <w:spacing w:line="560" w:lineRule="exact"/>
        <w:ind w:firstLine="640" w:firstLineChars="200"/>
        <w:rPr>
          <w:rFonts w:ascii="仿宋" w:hAnsi="仿宋" w:eastAsia="仿宋" w:cs="Times New Roman"/>
          <w:sz w:val="32"/>
          <w:szCs w:val="32"/>
        </w:rPr>
      </w:pPr>
      <w:r>
        <w:rPr>
          <w:rFonts w:ascii="Times New Roman" w:hAnsi="Times New Roman" w:eastAsia="仿宋" w:cs="Times New Roman"/>
          <w:sz w:val="32"/>
          <w:szCs w:val="32"/>
        </w:rPr>
        <w:t>2</w:t>
      </w:r>
      <w:r>
        <w:rPr>
          <w:rFonts w:ascii="仿宋" w:hAnsi="仿宋" w:eastAsia="仿宋" w:cs="仿宋"/>
          <w:sz w:val="32"/>
          <w:szCs w:val="32"/>
        </w:rPr>
        <w:t>.</w:t>
      </w:r>
      <w:r>
        <w:rPr>
          <w:rFonts w:ascii="仿宋" w:hAnsi="仿宋" w:eastAsia="仿宋" w:cs="Times New Roman"/>
          <w:sz w:val="32"/>
          <w:szCs w:val="32"/>
        </w:rPr>
        <w:t>全体成员享有对</w:t>
      </w:r>
      <w:r>
        <w:rPr>
          <w:rFonts w:hint="eastAsia" w:ascii="仿宋" w:hAnsi="仿宋" w:eastAsia="仿宋" w:cs="仿宋"/>
          <w:sz w:val="32"/>
          <w:szCs w:val="32"/>
        </w:rPr>
        <w:t>社</w:t>
      </w:r>
      <w:r>
        <w:rPr>
          <w:rFonts w:ascii="仿宋" w:hAnsi="仿宋" w:eastAsia="仿宋" w:cs="仿宋"/>
          <w:sz w:val="32"/>
          <w:szCs w:val="32"/>
        </w:rPr>
        <w:t>团</w:t>
      </w:r>
      <w:r>
        <w:rPr>
          <w:rFonts w:ascii="仿宋" w:hAnsi="仿宋" w:eastAsia="仿宋" w:cs="Times New Roman"/>
          <w:sz w:val="32"/>
          <w:szCs w:val="32"/>
        </w:rPr>
        <w:t>各项工作进行监督、建议和批评的权利。</w:t>
      </w:r>
    </w:p>
    <w:p>
      <w:pPr>
        <w:adjustRightInd w:val="0"/>
        <w:snapToGrid w:val="0"/>
        <w:spacing w:line="560" w:lineRule="exact"/>
        <w:ind w:firstLine="640" w:firstLineChars="200"/>
        <w:rPr>
          <w:rFonts w:ascii="仿宋" w:hAnsi="仿宋" w:eastAsia="仿宋" w:cs="仿宋"/>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3</w:t>
      </w:r>
      <w:r>
        <w:rPr>
          <w:rFonts w:ascii="仿宋" w:hAnsi="仿宋" w:eastAsia="仿宋" w:cs="仿宋"/>
          <w:color w:val="000000" w:themeColor="text1"/>
          <w:sz w:val="32"/>
          <w:szCs w:val="32"/>
          <w14:textFill>
            <w14:solidFill>
              <w14:schemeClr w14:val="tx1"/>
            </w14:solidFill>
          </w14:textFill>
        </w:rPr>
        <w:t>.优秀成员可依规参与</w:t>
      </w:r>
      <w:r>
        <w:rPr>
          <w:rFonts w:hint="eastAsia" w:ascii="仿宋" w:hAnsi="仿宋" w:eastAsia="仿宋" w:cs="仿宋"/>
          <w:color w:val="000000" w:themeColor="text1"/>
          <w:sz w:val="32"/>
          <w:szCs w:val="32"/>
          <w14:textFill>
            <w14:solidFill>
              <w14:schemeClr w14:val="tx1"/>
            </w14:solidFill>
          </w14:textFill>
        </w:rPr>
        <w:t>社</w:t>
      </w:r>
      <w:r>
        <w:rPr>
          <w:rFonts w:ascii="仿宋" w:hAnsi="仿宋" w:eastAsia="仿宋" w:cs="仿宋"/>
          <w:color w:val="000000" w:themeColor="text1"/>
          <w:sz w:val="32"/>
          <w:szCs w:val="32"/>
          <w14:textFill>
            <w14:solidFill>
              <w14:schemeClr w14:val="tx1"/>
            </w14:solidFill>
          </w14:textFill>
        </w:rPr>
        <w:t>团</w:t>
      </w:r>
      <w:r>
        <w:rPr>
          <w:rFonts w:hint="eastAsia" w:ascii="仿宋" w:hAnsi="仿宋" w:eastAsia="仿宋" w:cs="仿宋"/>
          <w:color w:val="000000" w:themeColor="text1"/>
          <w:sz w:val="32"/>
          <w:szCs w:val="32"/>
          <w14:textFill>
            <w14:solidFill>
              <w14:schemeClr w14:val="tx1"/>
            </w14:solidFill>
          </w14:textFill>
        </w:rPr>
        <w:t>社长</w:t>
      </w:r>
      <w:r>
        <w:rPr>
          <w:rFonts w:ascii="仿宋" w:hAnsi="仿宋" w:eastAsia="仿宋" w:cs="仿宋"/>
          <w:color w:val="000000" w:themeColor="text1"/>
          <w:sz w:val="32"/>
          <w:szCs w:val="32"/>
          <w14:textFill>
            <w14:solidFill>
              <w14:schemeClr w14:val="tx1"/>
            </w14:solidFill>
          </w14:textFill>
        </w:rPr>
        <w:t>选拔和相关评优活动。</w:t>
      </w:r>
    </w:p>
    <w:p>
      <w:pPr>
        <w:adjustRightInd w:val="0"/>
        <w:snapToGrid w:val="0"/>
        <w:spacing w:line="560" w:lineRule="exact"/>
        <w:ind w:firstLine="640" w:firstLineChars="200"/>
        <w:rPr>
          <w:rFonts w:ascii="Times New Roman" w:hAnsi="Times New Roman" w:eastAsia="仿宋_GB2312" w:cs="Times New Roman"/>
          <w:color w:val="000000" w:themeColor="text1"/>
          <w:sz w:val="32"/>
          <w:szCs w:val="32"/>
          <w14:textFill>
            <w14:solidFill>
              <w14:schemeClr w14:val="tx1"/>
            </w14:solidFill>
          </w14:textFill>
        </w:rPr>
      </w:pPr>
      <w:r>
        <w:rPr>
          <w:rFonts w:hint="default" w:ascii="Times New Roman" w:hAnsi="Times New Roman" w:eastAsia="仿宋" w:cs="Times New Roman"/>
          <w:color w:val="000000" w:themeColor="text1"/>
          <w:sz w:val="32"/>
          <w:szCs w:val="32"/>
          <w14:textFill>
            <w14:solidFill>
              <w14:schemeClr w14:val="tx1"/>
            </w14:solidFill>
          </w14:textFill>
        </w:rPr>
        <w:t>4</w:t>
      </w:r>
      <w:r>
        <w:rPr>
          <w:rFonts w:ascii="仿宋" w:hAnsi="仿宋" w:eastAsia="仿宋" w:cs="仿宋"/>
          <w:color w:val="000000" w:themeColor="text1"/>
          <w:sz w:val="32"/>
          <w:szCs w:val="32"/>
          <w14:textFill>
            <w14:solidFill>
              <w14:schemeClr w14:val="tx1"/>
            </w14:solidFill>
          </w14:textFill>
        </w:rPr>
        <w:t>.</w:t>
      </w:r>
      <w:r>
        <w:rPr>
          <w:rFonts w:ascii="Times New Roman" w:hAnsi="Times New Roman" w:eastAsia="仿宋_GB2312" w:cs="Times New Roman"/>
          <w:color w:val="000000" w:themeColor="text1"/>
          <w:sz w:val="32"/>
          <w:szCs w:val="32"/>
          <w14:textFill>
            <w14:solidFill>
              <w14:schemeClr w14:val="tx1"/>
            </w14:solidFill>
          </w14:textFill>
        </w:rPr>
        <w:t>申请退出</w:t>
      </w:r>
      <w:r>
        <w:rPr>
          <w:rFonts w:hint="eastAsia" w:ascii="仿宋" w:hAnsi="仿宋" w:eastAsia="仿宋" w:cs="仿宋"/>
          <w:color w:val="000000" w:themeColor="text1"/>
          <w:sz w:val="32"/>
          <w:szCs w:val="32"/>
          <w14:textFill>
            <w14:solidFill>
              <w14:schemeClr w14:val="tx1"/>
            </w14:solidFill>
          </w14:textFill>
        </w:rPr>
        <w:t>社</w:t>
      </w:r>
      <w:r>
        <w:rPr>
          <w:rFonts w:ascii="仿宋" w:hAnsi="仿宋" w:eastAsia="仿宋" w:cs="仿宋"/>
          <w:color w:val="000000" w:themeColor="text1"/>
          <w:sz w:val="32"/>
          <w:szCs w:val="32"/>
          <w14:textFill>
            <w14:solidFill>
              <w14:schemeClr w14:val="tx1"/>
            </w14:solidFill>
          </w14:textFill>
        </w:rPr>
        <w:t>团</w:t>
      </w:r>
      <w:r>
        <w:rPr>
          <w:rFonts w:hint="eastAsia" w:ascii="仿宋" w:hAnsi="仿宋" w:eastAsia="仿宋" w:cs="仿宋"/>
          <w:color w:val="000000" w:themeColor="text1"/>
          <w:sz w:val="32"/>
          <w:szCs w:val="32"/>
          <w14:textFill>
            <w14:solidFill>
              <w14:schemeClr w14:val="tx1"/>
            </w14:solidFill>
          </w14:textFill>
        </w:rPr>
        <w:t>的权利</w:t>
      </w:r>
      <w:r>
        <w:rPr>
          <w:rFonts w:ascii="Times New Roman" w:hAnsi="Times New Roman" w:eastAsia="仿宋_GB2312" w:cs="Times New Roman"/>
          <w:color w:val="000000" w:themeColor="text1"/>
          <w:sz w:val="32"/>
          <w:szCs w:val="32"/>
          <w14:textFill>
            <w14:solidFill>
              <w14:schemeClr w14:val="tx1"/>
            </w14:solidFill>
          </w14:textFill>
        </w:rPr>
        <w:t>。</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rPr>
        <w:t>（三）</w:t>
      </w:r>
      <w:r>
        <w:rPr>
          <w:rFonts w:hint="eastAsia" w:ascii="Times New Roman" w:hAnsi="Times New Roman" w:eastAsia="楷体" w:cs="Times New Roman"/>
          <w:b/>
          <w:bCs/>
          <w:sz w:val="32"/>
          <w:szCs w:val="32"/>
        </w:rPr>
        <w:t>社团成员</w:t>
      </w:r>
      <w:r>
        <w:rPr>
          <w:rFonts w:ascii="Times New Roman" w:hAnsi="Times New Roman" w:eastAsia="楷体" w:cs="Times New Roman"/>
          <w:b/>
          <w:bCs/>
          <w:sz w:val="32"/>
          <w:szCs w:val="32"/>
        </w:rPr>
        <w:t>义务</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ascii="仿宋" w:hAnsi="仿宋" w:eastAsia="仿宋" w:cs="仿宋"/>
          <w:sz w:val="32"/>
          <w:szCs w:val="32"/>
        </w:rPr>
        <w:t>.遵守国家宪法、法律，遵守学校规章制度，</w:t>
      </w:r>
      <w:r>
        <w:rPr>
          <w:rFonts w:hint="eastAsia" w:ascii="仿宋" w:hAnsi="仿宋" w:eastAsia="仿宋" w:cs="仿宋"/>
          <w:sz w:val="32"/>
          <w:szCs w:val="32"/>
        </w:rPr>
        <w:t>配合业务指导单位指导，</w:t>
      </w:r>
      <w:r>
        <w:rPr>
          <w:rFonts w:ascii="仿宋" w:hAnsi="仿宋" w:eastAsia="仿宋" w:cs="仿宋"/>
          <w:sz w:val="32"/>
          <w:szCs w:val="32"/>
        </w:rPr>
        <w:t>遵守</w:t>
      </w:r>
      <w:r>
        <w:rPr>
          <w:rFonts w:hint="eastAsia" w:ascii="仿宋" w:hAnsi="仿宋" w:eastAsia="仿宋" w:cs="仿宋"/>
          <w:sz w:val="32"/>
          <w:szCs w:val="32"/>
        </w:rPr>
        <w:t>社团</w:t>
      </w:r>
      <w:r>
        <w:rPr>
          <w:rFonts w:ascii="仿宋" w:hAnsi="仿宋" w:eastAsia="仿宋" w:cs="仿宋"/>
          <w:sz w:val="32"/>
          <w:szCs w:val="32"/>
        </w:rPr>
        <w:t>章程。</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2</w:t>
      </w:r>
      <w:r>
        <w:rPr>
          <w:rFonts w:ascii="仿宋" w:hAnsi="仿宋" w:eastAsia="仿宋" w:cs="仿宋"/>
          <w:sz w:val="32"/>
          <w:szCs w:val="32"/>
        </w:rPr>
        <w:t>.维护学校声誉，维护</w:t>
      </w:r>
      <w:r>
        <w:rPr>
          <w:rFonts w:hint="eastAsia" w:ascii="仿宋" w:hAnsi="仿宋" w:eastAsia="仿宋" w:cs="仿宋"/>
          <w:sz w:val="32"/>
          <w:szCs w:val="32"/>
        </w:rPr>
        <w:t>社团</w:t>
      </w:r>
      <w:r>
        <w:rPr>
          <w:rFonts w:ascii="仿宋" w:hAnsi="仿宋" w:eastAsia="仿宋" w:cs="仿宋"/>
          <w:sz w:val="32"/>
          <w:szCs w:val="32"/>
        </w:rPr>
        <w:t>声誉。</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3</w:t>
      </w:r>
      <w:r>
        <w:rPr>
          <w:rFonts w:ascii="仿宋" w:hAnsi="仿宋" w:eastAsia="仿宋" w:cs="仿宋"/>
          <w:sz w:val="32"/>
          <w:szCs w:val="32"/>
        </w:rPr>
        <w:t>.勤奋学习，刻苦钻研，锐意进取，认真完成学校规定的学习、科研任务。</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4</w:t>
      </w:r>
      <w:r>
        <w:rPr>
          <w:rFonts w:ascii="仿宋" w:hAnsi="仿宋" w:eastAsia="仿宋" w:cs="仿宋"/>
          <w:sz w:val="32"/>
          <w:szCs w:val="32"/>
        </w:rPr>
        <w:t>.执行</w:t>
      </w:r>
      <w:r>
        <w:rPr>
          <w:rFonts w:hint="eastAsia" w:ascii="仿宋" w:hAnsi="仿宋" w:eastAsia="仿宋" w:cs="仿宋"/>
          <w:sz w:val="32"/>
          <w:szCs w:val="32"/>
        </w:rPr>
        <w:t>社团</w:t>
      </w:r>
      <w:r>
        <w:rPr>
          <w:rFonts w:ascii="仿宋" w:hAnsi="仿宋" w:eastAsia="仿宋" w:cs="仿宋"/>
          <w:sz w:val="32"/>
          <w:szCs w:val="32"/>
        </w:rPr>
        <w:t>决议，完成</w:t>
      </w:r>
      <w:r>
        <w:rPr>
          <w:rFonts w:hint="eastAsia" w:ascii="仿宋" w:hAnsi="仿宋" w:eastAsia="仿宋" w:cs="仿宋"/>
          <w:sz w:val="32"/>
          <w:szCs w:val="32"/>
        </w:rPr>
        <w:t>社团</w:t>
      </w:r>
      <w:r>
        <w:rPr>
          <w:rFonts w:ascii="仿宋" w:hAnsi="仿宋" w:eastAsia="仿宋" w:cs="仿宋"/>
          <w:sz w:val="32"/>
          <w:szCs w:val="32"/>
        </w:rPr>
        <w:t>委托和安排的各项工作任务。</w:t>
      </w:r>
    </w:p>
    <w:p>
      <w:pPr>
        <w:adjustRightInd w:val="0"/>
        <w:snapToGrid w:val="0"/>
        <w:spacing w:line="560" w:lineRule="exact"/>
        <w:ind w:firstLine="643" w:firstLineChars="200"/>
        <w:rPr>
          <w:rFonts w:ascii="楷体" w:hAnsi="楷体" w:eastAsia="楷体" w:cs="楷体"/>
          <w:b/>
          <w:bCs/>
          <w:sz w:val="32"/>
          <w:szCs w:val="32"/>
        </w:rPr>
      </w:pPr>
      <w:r>
        <w:rPr>
          <w:rFonts w:ascii="楷体" w:hAnsi="楷体" w:eastAsia="楷体" w:cs="楷体"/>
          <w:b/>
          <w:bCs/>
          <w:sz w:val="32"/>
          <w:szCs w:val="32"/>
        </w:rPr>
        <w:t>二、</w:t>
      </w:r>
      <w:r>
        <w:rPr>
          <w:rFonts w:hint="eastAsia" w:ascii="楷体" w:hAnsi="楷体" w:eastAsia="楷体" w:cs="楷体"/>
          <w:b/>
          <w:bCs/>
          <w:sz w:val="32"/>
          <w:szCs w:val="32"/>
        </w:rPr>
        <w:t>社团社长、部门负责人</w:t>
      </w:r>
      <w:r>
        <w:rPr>
          <w:rFonts w:ascii="楷体" w:hAnsi="楷体" w:eastAsia="楷体" w:cs="楷体"/>
          <w:b/>
          <w:bCs/>
          <w:sz w:val="32"/>
          <w:szCs w:val="32"/>
        </w:rPr>
        <w:t>资格及权利、义务</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lang w:eastAsia="zh-Hans"/>
        </w:rPr>
        <w:t>（一）</w:t>
      </w:r>
      <w:r>
        <w:rPr>
          <w:rFonts w:hint="eastAsia" w:ascii="Times New Roman" w:hAnsi="Times New Roman" w:eastAsia="楷体" w:cs="Times New Roman"/>
          <w:b/>
          <w:bCs/>
          <w:color w:val="0000FF"/>
          <w:sz w:val="32"/>
          <w:szCs w:val="32"/>
        </w:rPr>
        <w:t>社长</w:t>
      </w:r>
      <w:r>
        <w:rPr>
          <w:rFonts w:ascii="Times New Roman" w:hAnsi="Times New Roman" w:eastAsia="楷体" w:cs="Times New Roman"/>
          <w:b/>
          <w:bCs/>
          <w:color w:val="0000FF"/>
          <w:sz w:val="32"/>
          <w:szCs w:val="32"/>
          <w:lang w:eastAsia="zh-Hans"/>
        </w:rPr>
        <w:t>资格</w:t>
      </w:r>
      <w:r>
        <w:rPr>
          <w:rFonts w:hint="eastAsia" w:ascii="Times New Roman" w:hAnsi="Times New Roman" w:eastAsia="楷体" w:cs="Times New Roman"/>
          <w:b/>
          <w:bCs/>
          <w:color w:val="0000FF"/>
          <w:sz w:val="32"/>
          <w:szCs w:val="32"/>
        </w:rPr>
        <w:t>（酌情修改）</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1</w:t>
      </w:r>
      <w:r>
        <w:rPr>
          <w:rFonts w:hint="eastAsia" w:ascii="仿宋" w:hAnsi="仿宋" w:eastAsia="仿宋" w:cs="仿宋"/>
          <w:sz w:val="32"/>
          <w:szCs w:val="32"/>
        </w:rPr>
        <w:t>.</w:t>
      </w:r>
      <w:r>
        <w:rPr>
          <w:rFonts w:ascii="仿宋" w:hAnsi="仿宋" w:eastAsia="仿宋" w:cs="仿宋"/>
          <w:sz w:val="32"/>
          <w:szCs w:val="32"/>
        </w:rPr>
        <w:t>遵守法律法规和校纪校规，政治立场鲜明，自觉拥护中国共产党的领导，自觉践行社会主义核心价值观。</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2</w:t>
      </w:r>
      <w:r>
        <w:rPr>
          <w:rFonts w:hint="eastAsia" w:ascii="仿宋" w:hAnsi="仿宋" w:eastAsia="仿宋" w:cs="仿宋"/>
          <w:sz w:val="32"/>
          <w:szCs w:val="32"/>
        </w:rPr>
        <w:t>.社长</w:t>
      </w:r>
      <w:r>
        <w:rPr>
          <w:rFonts w:ascii="仿宋" w:hAnsi="仿宋" w:eastAsia="仿宋" w:cs="仿宋"/>
          <w:sz w:val="32"/>
          <w:szCs w:val="32"/>
        </w:rPr>
        <w:t>必须是本科二年级（含）以上学生，学习成绩综合排名须在所在专业前</w:t>
      </w:r>
      <w:r>
        <w:rPr>
          <w:rFonts w:ascii="Times New Roman" w:hAnsi="Times New Roman" w:eastAsia="仿宋" w:cs="Times New Roman"/>
          <w:sz w:val="32"/>
          <w:szCs w:val="32"/>
        </w:rPr>
        <w:t>50</w:t>
      </w:r>
      <w:r>
        <w:rPr>
          <w:rFonts w:ascii="仿宋" w:hAnsi="仿宋" w:eastAsia="仿宋" w:cs="仿宋"/>
          <w:sz w:val="32"/>
          <w:szCs w:val="32"/>
        </w:rPr>
        <w:t>%以内，成为</w:t>
      </w:r>
      <w:r>
        <w:rPr>
          <w:rFonts w:hint="eastAsia" w:ascii="仿宋" w:hAnsi="仿宋" w:eastAsia="仿宋" w:cs="仿宋"/>
          <w:sz w:val="32"/>
          <w:szCs w:val="32"/>
        </w:rPr>
        <w:t>社团</w:t>
      </w:r>
      <w:r>
        <w:rPr>
          <w:rFonts w:ascii="仿宋" w:hAnsi="仿宋" w:eastAsia="仿宋" w:cs="仿宋"/>
          <w:sz w:val="32"/>
          <w:szCs w:val="32"/>
        </w:rPr>
        <w:t>成员半年以上，并经常参加</w:t>
      </w:r>
      <w:r>
        <w:rPr>
          <w:rFonts w:hint="eastAsia" w:ascii="仿宋" w:hAnsi="仿宋" w:eastAsia="仿宋" w:cs="仿宋"/>
          <w:sz w:val="32"/>
          <w:szCs w:val="32"/>
        </w:rPr>
        <w:t>社团</w:t>
      </w:r>
      <w:r>
        <w:rPr>
          <w:rFonts w:ascii="仿宋" w:hAnsi="仿宋" w:eastAsia="仿宋" w:cs="仿宋"/>
          <w:sz w:val="32"/>
          <w:szCs w:val="32"/>
        </w:rPr>
        <w:t xml:space="preserve">活动。 </w:t>
      </w:r>
    </w:p>
    <w:p>
      <w:pPr>
        <w:adjustRightInd w:val="0"/>
        <w:snapToGrid w:val="0"/>
        <w:spacing w:line="560" w:lineRule="exact"/>
        <w:ind w:firstLine="640" w:firstLineChars="200"/>
        <w:rPr>
          <w:rFonts w:ascii="仿宋" w:hAnsi="仿宋" w:eastAsia="仿宋" w:cs="仿宋"/>
          <w:color w:val="0000FF"/>
          <w:sz w:val="32"/>
          <w:szCs w:val="32"/>
        </w:rPr>
      </w:pPr>
      <w:r>
        <w:rPr>
          <w:rFonts w:hint="default" w:ascii="Times New Roman" w:hAnsi="Times New Roman" w:eastAsia="仿宋" w:cs="Times New Roman"/>
          <w:color w:val="0000FF"/>
          <w:sz w:val="32"/>
          <w:szCs w:val="32"/>
        </w:rPr>
        <w:t>3</w:t>
      </w:r>
      <w:r>
        <w:rPr>
          <w:rFonts w:hint="eastAsia" w:ascii="仿宋" w:hAnsi="仿宋" w:eastAsia="仿宋" w:cs="仿宋"/>
          <w:color w:val="0000FF"/>
          <w:sz w:val="32"/>
          <w:szCs w:val="32"/>
        </w:rPr>
        <w:t>.本科生担任社长，必须事先征得班主任的同意；研究生担任社长，必须事先征得导师和班主任的同意。</w:t>
      </w:r>
    </w:p>
    <w:p>
      <w:pPr>
        <w:adjustRightInd w:val="0"/>
        <w:snapToGrid w:val="0"/>
        <w:spacing w:line="560" w:lineRule="exact"/>
        <w:ind w:firstLine="640" w:firstLineChars="200"/>
        <w:rPr>
          <w:rFonts w:ascii="仿宋" w:hAnsi="仿宋" w:eastAsia="仿宋" w:cs="仿宋"/>
          <w:color w:val="0000FF"/>
          <w:sz w:val="32"/>
          <w:szCs w:val="32"/>
        </w:rPr>
      </w:pPr>
      <w:r>
        <w:rPr>
          <w:rFonts w:hint="default" w:ascii="Times New Roman" w:hAnsi="Times New Roman" w:eastAsia="仿宋" w:cs="Times New Roman"/>
          <w:color w:val="0000FF"/>
          <w:sz w:val="32"/>
          <w:szCs w:val="32"/>
        </w:rPr>
        <w:t>4</w:t>
      </w:r>
      <w:r>
        <w:rPr>
          <w:rFonts w:hint="eastAsia" w:ascii="仿宋" w:hAnsi="仿宋" w:eastAsia="仿宋" w:cs="仿宋"/>
          <w:color w:val="0000FF"/>
          <w:sz w:val="32"/>
          <w:szCs w:val="32"/>
        </w:rPr>
        <w:t>.具体工作要求……竞选资格。</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lang w:eastAsia="zh-Hans"/>
        </w:rPr>
        <w:t>（二）</w:t>
      </w:r>
      <w:r>
        <w:rPr>
          <w:rFonts w:hint="eastAsia" w:ascii="Times New Roman" w:hAnsi="Times New Roman" w:eastAsia="楷体" w:cs="Times New Roman"/>
          <w:b/>
          <w:bCs/>
          <w:sz w:val="32"/>
          <w:szCs w:val="32"/>
        </w:rPr>
        <w:t>社长权利</w:t>
      </w:r>
      <w:r>
        <w:rPr>
          <w:rFonts w:hint="eastAsia" w:ascii="Times New Roman" w:hAnsi="Times New Roman" w:eastAsia="楷体" w:cs="Times New Roman"/>
          <w:b/>
          <w:bCs/>
          <w:color w:val="0000FF"/>
          <w:sz w:val="32"/>
          <w:szCs w:val="32"/>
        </w:rPr>
        <w:t>（酌情修改）</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ascii="仿宋" w:hAnsi="仿宋" w:eastAsia="仿宋" w:cs="仿宋"/>
          <w:sz w:val="32"/>
          <w:szCs w:val="32"/>
        </w:rPr>
        <w:t>.享有社团负责人综合</w:t>
      </w:r>
      <w:r>
        <w:rPr>
          <w:rFonts w:ascii="仿宋" w:hAnsi="仿宋" w:eastAsia="仿宋" w:cs="仿宋"/>
          <w:color w:val="000000" w:themeColor="text1"/>
          <w:sz w:val="32"/>
          <w:szCs w:val="32"/>
          <w14:textFill>
            <w14:solidFill>
              <w14:schemeClr w14:val="tx1"/>
            </w14:solidFill>
          </w14:textFill>
        </w:rPr>
        <w:t>测评加分权益。</w:t>
      </w:r>
    </w:p>
    <w:p>
      <w:pPr>
        <w:adjustRightInd w:val="0"/>
        <w:snapToGrid w:val="0"/>
        <w:spacing w:line="560" w:lineRule="exact"/>
        <w:ind w:firstLine="643" w:firstLineChars="200"/>
        <w:rPr>
          <w:rFonts w:ascii="Times New Roman" w:hAnsi="Times New Roman" w:eastAsia="楷体" w:cs="Times New Roman"/>
          <w:b/>
          <w:bCs/>
          <w:sz w:val="32"/>
          <w:szCs w:val="32"/>
        </w:rPr>
      </w:pPr>
      <w:r>
        <w:rPr>
          <w:rFonts w:ascii="Times New Roman" w:hAnsi="Times New Roman" w:eastAsia="楷体" w:cs="Times New Roman"/>
          <w:b/>
          <w:bCs/>
          <w:sz w:val="32"/>
          <w:szCs w:val="32"/>
          <w:lang w:eastAsia="zh-Hans"/>
        </w:rPr>
        <w:t>（三）</w:t>
      </w:r>
      <w:r>
        <w:rPr>
          <w:rFonts w:hint="eastAsia" w:ascii="Times New Roman" w:hAnsi="Times New Roman" w:eastAsia="楷体" w:cs="Times New Roman"/>
          <w:b/>
          <w:bCs/>
          <w:sz w:val="32"/>
          <w:szCs w:val="32"/>
        </w:rPr>
        <w:t>社长、部门负责人</w:t>
      </w:r>
      <w:r>
        <w:rPr>
          <w:rFonts w:ascii="Times New Roman" w:hAnsi="Times New Roman" w:eastAsia="楷体" w:cs="Times New Roman"/>
          <w:b/>
          <w:bCs/>
          <w:sz w:val="32"/>
          <w:szCs w:val="32"/>
          <w:lang w:eastAsia="zh-Hans"/>
        </w:rPr>
        <w:t>义务</w:t>
      </w:r>
      <w:r>
        <w:rPr>
          <w:rFonts w:hint="eastAsia" w:ascii="Times New Roman" w:hAnsi="Times New Roman" w:eastAsia="楷体" w:cs="Times New Roman"/>
          <w:b/>
          <w:bCs/>
          <w:color w:val="0000FF"/>
          <w:sz w:val="32"/>
          <w:szCs w:val="32"/>
        </w:rPr>
        <w:t>（酌情修改）</w:t>
      </w:r>
    </w:p>
    <w:p>
      <w:pPr>
        <w:adjustRightInd w:val="0"/>
        <w:snapToGrid w:val="0"/>
        <w:spacing w:line="560" w:lineRule="exact"/>
        <w:ind w:firstLine="640" w:firstLineChars="200"/>
        <w:rPr>
          <w:rFonts w:ascii="仿宋" w:hAnsi="仿宋" w:eastAsia="仿宋" w:cs="仿宋"/>
          <w:color w:val="0000FF"/>
          <w:sz w:val="32"/>
          <w:szCs w:val="32"/>
        </w:rPr>
      </w:pPr>
      <w:r>
        <w:rPr>
          <w:rFonts w:hint="default" w:ascii="Times New Roman" w:hAnsi="Times New Roman" w:eastAsia="仿宋" w:cs="Times New Roman"/>
          <w:color w:val="0000FF"/>
          <w:sz w:val="32"/>
          <w:szCs w:val="32"/>
        </w:rPr>
        <w:t>1</w:t>
      </w:r>
      <w:r>
        <w:rPr>
          <w:rFonts w:hint="eastAsia" w:ascii="仿宋" w:hAnsi="仿宋" w:eastAsia="仿宋" w:cs="仿宋"/>
          <w:color w:val="0000FF"/>
          <w:sz w:val="32"/>
          <w:szCs w:val="32"/>
        </w:rPr>
        <w:t>.根据社团性质定位，在学期初、学期末分别撰写社团学期工作计划和学期工作总结。整合、利用社团内外资源，带领、指导社团成员共同完成工作目标。</w:t>
      </w:r>
    </w:p>
    <w:p>
      <w:pPr>
        <w:adjustRightInd w:val="0"/>
        <w:snapToGrid w:val="0"/>
        <w:spacing w:line="560" w:lineRule="exact"/>
        <w:ind w:firstLine="640" w:firstLineChars="200"/>
        <w:rPr>
          <w:rFonts w:ascii="仿宋" w:hAnsi="仿宋" w:eastAsia="仿宋" w:cs="仿宋"/>
          <w:color w:val="0000FF"/>
          <w:sz w:val="32"/>
          <w:szCs w:val="32"/>
        </w:rPr>
      </w:pPr>
      <w:r>
        <w:rPr>
          <w:rFonts w:hint="default" w:ascii="Times New Roman" w:hAnsi="Times New Roman" w:eastAsia="仿宋" w:cs="Times New Roman"/>
          <w:color w:val="0000FF"/>
          <w:sz w:val="32"/>
          <w:szCs w:val="32"/>
        </w:rPr>
        <w:t>2</w:t>
      </w:r>
      <w:r>
        <w:rPr>
          <w:rFonts w:hint="eastAsia" w:ascii="仿宋" w:hAnsi="仿宋" w:eastAsia="仿宋" w:cs="仿宋"/>
          <w:color w:val="0000FF"/>
          <w:sz w:val="32"/>
          <w:szCs w:val="32"/>
        </w:rPr>
        <w:t>.严格把关社团活动、社团宣传的内容质量。</w:t>
      </w:r>
    </w:p>
    <w:p>
      <w:pPr>
        <w:adjustRightInd w:val="0"/>
        <w:snapToGrid w:val="0"/>
        <w:spacing w:line="560" w:lineRule="exact"/>
        <w:ind w:firstLine="640" w:firstLineChars="200"/>
        <w:rPr>
          <w:rFonts w:ascii="仿宋" w:hAnsi="仿宋" w:eastAsia="仿宋" w:cs="仿宋"/>
          <w:color w:val="0000FF"/>
          <w:sz w:val="32"/>
          <w:szCs w:val="32"/>
        </w:rPr>
      </w:pPr>
      <w:r>
        <w:rPr>
          <w:rFonts w:hint="default" w:ascii="Times New Roman" w:hAnsi="Times New Roman" w:eastAsia="仿宋" w:cs="Times New Roman"/>
          <w:color w:val="0000FF"/>
          <w:sz w:val="32"/>
          <w:szCs w:val="32"/>
        </w:rPr>
        <w:t>3</w:t>
      </w:r>
      <w:r>
        <w:rPr>
          <w:rFonts w:hint="eastAsia" w:ascii="仿宋" w:hAnsi="仿宋" w:eastAsia="仿宋" w:cs="仿宋"/>
          <w:color w:val="0000FF"/>
          <w:sz w:val="32"/>
          <w:szCs w:val="32"/>
        </w:rPr>
        <w:t>.完善社团部门设置，优化人员结构，制定公平有效的干部选拔制度。</w:t>
      </w:r>
    </w:p>
    <w:p>
      <w:pPr>
        <w:adjustRightInd w:val="0"/>
        <w:snapToGrid w:val="0"/>
        <w:spacing w:line="560" w:lineRule="exact"/>
        <w:ind w:firstLine="640" w:firstLineChars="200"/>
        <w:rPr>
          <w:rFonts w:ascii="仿宋" w:hAnsi="仿宋" w:eastAsia="仿宋" w:cs="仿宋"/>
          <w:color w:val="0000FF"/>
          <w:sz w:val="32"/>
          <w:szCs w:val="32"/>
        </w:rPr>
      </w:pPr>
      <w:r>
        <w:rPr>
          <w:rFonts w:hint="default" w:ascii="Times New Roman" w:hAnsi="Times New Roman" w:eastAsia="仿宋" w:cs="Times New Roman"/>
          <w:color w:val="0000FF"/>
          <w:sz w:val="32"/>
          <w:szCs w:val="32"/>
        </w:rPr>
        <w:t>4</w:t>
      </w:r>
      <w:r>
        <w:rPr>
          <w:rFonts w:hint="eastAsia" w:ascii="仿宋" w:hAnsi="仿宋" w:eastAsia="仿宋" w:cs="仿宋"/>
          <w:color w:val="0000FF"/>
          <w:sz w:val="32"/>
          <w:szCs w:val="32"/>
        </w:rPr>
        <w:t>.建立完善社团各项规章制度并加以贯彻执行，确保社团运作流畅有序。</w:t>
      </w:r>
    </w:p>
    <w:p>
      <w:pPr>
        <w:adjustRightInd w:val="0"/>
        <w:snapToGrid w:val="0"/>
        <w:spacing w:line="560" w:lineRule="exact"/>
        <w:ind w:firstLine="640" w:firstLineChars="200"/>
        <w:rPr>
          <w:rFonts w:ascii="仿宋" w:hAnsi="仿宋" w:eastAsia="仿宋" w:cs="仿宋"/>
          <w:color w:val="0000FF"/>
          <w:sz w:val="32"/>
          <w:szCs w:val="32"/>
        </w:rPr>
      </w:pPr>
      <w:r>
        <w:rPr>
          <w:rFonts w:hint="default" w:ascii="Times New Roman" w:hAnsi="Times New Roman" w:eastAsia="仿宋" w:cs="Times New Roman"/>
          <w:color w:val="0000FF"/>
          <w:sz w:val="32"/>
          <w:szCs w:val="32"/>
        </w:rPr>
        <w:t>5</w:t>
      </w:r>
      <w:r>
        <w:rPr>
          <w:rFonts w:hint="eastAsia" w:ascii="仿宋" w:hAnsi="仿宋" w:eastAsia="仿宋" w:cs="仿宋"/>
          <w:color w:val="0000FF"/>
          <w:sz w:val="32"/>
          <w:szCs w:val="32"/>
        </w:rPr>
        <w:t>.做好社团成员的组织管理，了解成员思想动态，加强团队建设，积极推进各项培训，使成员工作热情饱满，积极向上，开拓创新。在团结一致、互帮互助的基础上对各部门分而治之，使得成员之间关系和睦融洽、整体氛围积极有活力，为创意的提出、工作的推进打下优良基础</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color w:val="0000FF"/>
          <w:sz w:val="32"/>
          <w:szCs w:val="32"/>
        </w:rPr>
        <w:t>6</w:t>
      </w:r>
      <w:r>
        <w:rPr>
          <w:rFonts w:hint="eastAsia" w:ascii="仿宋" w:hAnsi="仿宋" w:eastAsia="仿宋" w:cs="仿宋"/>
          <w:color w:val="0000FF"/>
          <w:sz w:val="32"/>
          <w:szCs w:val="32"/>
        </w:rPr>
        <w:t>.总结积累各项经验，培养核心骨干力量，做好交接传承的工作。</w:t>
      </w:r>
      <w:r>
        <w:rPr>
          <w:rFonts w:ascii="仿宋" w:hAnsi="仿宋" w:eastAsia="仿宋" w:cs="仿宋"/>
          <w:sz w:val="32"/>
          <w:szCs w:val="32"/>
        </w:rPr>
        <w:t xml:space="preserve"> </w:t>
      </w:r>
    </w:p>
    <w:p>
      <w:pPr>
        <w:adjustRightInd w:val="0"/>
        <w:snapToGrid w:val="0"/>
        <w:spacing w:line="560" w:lineRule="exact"/>
        <w:ind w:firstLine="422" w:firstLineChars="200"/>
        <w:rPr>
          <w:rFonts w:ascii="Times New Roman" w:hAnsi="Times New Roman" w:eastAsia="仿宋_GB2312" w:cs="Times New Roman"/>
          <w:b/>
          <w:szCs w:val="21"/>
        </w:rPr>
      </w:pPr>
    </w:p>
    <w:p>
      <w:pPr>
        <w:adjustRightInd w:val="0"/>
        <w:snapToGrid w:val="0"/>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 xml:space="preserve"> </w:t>
      </w:r>
      <w:r>
        <w:rPr>
          <w:rFonts w:hint="eastAsia" w:ascii="Times New Roman" w:hAnsi="Times New Roman" w:eastAsia="黑体" w:cs="Times New Roman"/>
          <w:bCs/>
          <w:sz w:val="32"/>
          <w:szCs w:val="32"/>
        </w:rPr>
        <w:t>第</w:t>
      </w:r>
      <w:r>
        <w:rPr>
          <w:rFonts w:ascii="Times New Roman" w:hAnsi="Times New Roman" w:eastAsia="黑体" w:cs="Times New Roman"/>
          <w:bCs/>
          <w:sz w:val="32"/>
          <w:szCs w:val="32"/>
        </w:rPr>
        <w:t>四</w:t>
      </w:r>
      <w:r>
        <w:rPr>
          <w:rFonts w:hint="eastAsia" w:ascii="Times New Roman" w:hAnsi="Times New Roman" w:eastAsia="黑体" w:cs="Times New Roman"/>
          <w:bCs/>
          <w:sz w:val="32"/>
          <w:szCs w:val="32"/>
        </w:rPr>
        <w:t>章 社</w:t>
      </w:r>
      <w:r>
        <w:rPr>
          <w:rFonts w:ascii="Times New Roman" w:hAnsi="Times New Roman" w:eastAsia="黑体" w:cs="Times New Roman"/>
          <w:bCs/>
          <w:sz w:val="32"/>
          <w:szCs w:val="32"/>
        </w:rPr>
        <w:t>团管理制度</w:t>
      </w:r>
    </w:p>
    <w:p>
      <w:pPr>
        <w:adjustRightInd w:val="0"/>
        <w:snapToGrid w:val="0"/>
        <w:spacing w:line="560" w:lineRule="exact"/>
        <w:rPr>
          <w:rFonts w:ascii="Times New Roman" w:hAnsi="Times New Roman" w:eastAsia="仿宋_GB2312" w:cs="Times New Roman"/>
          <w:b/>
          <w:szCs w:val="21"/>
        </w:rPr>
      </w:pPr>
    </w:p>
    <w:p>
      <w:pPr>
        <w:numPr>
          <w:ilvl w:val="0"/>
          <w:numId w:val="1"/>
        </w:num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社长、部门负责人</w:t>
      </w:r>
      <w:r>
        <w:rPr>
          <w:rFonts w:ascii="楷体" w:hAnsi="楷体" w:eastAsia="楷体" w:cs="楷体"/>
          <w:b/>
          <w:bCs/>
          <w:sz w:val="32"/>
          <w:szCs w:val="32"/>
        </w:rPr>
        <w:t>产生、罢免程序</w:t>
      </w:r>
    </w:p>
    <w:p>
      <w:pPr>
        <w:adjustRightInd w:val="0"/>
        <w:snapToGrid w:val="0"/>
        <w:spacing w:line="560" w:lineRule="exact"/>
        <w:ind w:firstLine="640" w:firstLineChars="200"/>
        <w:rPr>
          <w:rFonts w:ascii="仿宋" w:hAnsi="仿宋" w:eastAsia="仿宋" w:cs="仿宋"/>
          <w:sz w:val="32"/>
          <w:szCs w:val="32"/>
        </w:rPr>
      </w:pPr>
      <w:r>
        <w:rPr>
          <w:rFonts w:hint="eastAsia" w:ascii="Times New Roman" w:hAnsi="Times New Roman" w:eastAsia="仿宋_GB2312" w:cs="Times New Roman"/>
          <w:color w:val="0000FF"/>
          <w:sz w:val="32"/>
          <w:szCs w:val="32"/>
        </w:rPr>
        <w:t>XX社团社长、部门负责人</w:t>
      </w:r>
      <w:r>
        <w:rPr>
          <w:rFonts w:ascii="仿宋" w:hAnsi="仿宋" w:eastAsia="仿宋" w:cs="仿宋"/>
          <w:color w:val="000000" w:themeColor="text1"/>
          <w:sz w:val="32"/>
          <w:szCs w:val="32"/>
          <w14:textFill>
            <w14:solidFill>
              <w14:schemeClr w14:val="tx1"/>
            </w14:solidFill>
          </w14:textFill>
        </w:rPr>
        <w:t>选举和罢免工作由</w:t>
      </w:r>
      <w:r>
        <w:rPr>
          <w:rFonts w:hint="eastAsia" w:ascii="仿宋" w:hAnsi="仿宋" w:eastAsia="仿宋" w:cs="Times New Roman"/>
          <w:color w:val="000000" w:themeColor="text1"/>
          <w:sz w:val="32"/>
          <w:szCs w:val="32"/>
          <w14:textFill>
            <w14:solidFill>
              <w14:schemeClr w14:val="tx1"/>
            </w14:solidFill>
          </w14:textFill>
        </w:rPr>
        <w:t>XX业务指导单位指导组织开展。</w:t>
      </w:r>
      <w:r>
        <w:rPr>
          <w:rFonts w:ascii="仿宋" w:hAnsi="仿宋" w:eastAsia="仿宋" w:cs="仿宋"/>
          <w:sz w:val="32"/>
          <w:szCs w:val="32"/>
        </w:rPr>
        <w:t>秉承公平、公正、公开、透明的原则。</w:t>
      </w:r>
    </w:p>
    <w:p>
      <w:pPr>
        <w:adjustRightInd w:val="0"/>
        <w:snapToGrid w:val="0"/>
        <w:spacing w:line="560" w:lineRule="exact"/>
        <w:ind w:firstLine="643" w:firstLineChars="200"/>
        <w:rPr>
          <w:rFonts w:ascii="Times New Roman" w:hAnsi="Times New Roman" w:eastAsia="楷体" w:cs="Times New Roman"/>
          <w:b/>
          <w:bCs/>
          <w:sz w:val="32"/>
          <w:szCs w:val="32"/>
          <w:lang w:eastAsia="zh-Hans"/>
        </w:rPr>
      </w:pPr>
      <w:r>
        <w:rPr>
          <w:rFonts w:ascii="Times New Roman" w:hAnsi="Times New Roman" w:eastAsia="楷体" w:cs="Times New Roman"/>
          <w:b/>
          <w:bCs/>
          <w:sz w:val="32"/>
          <w:szCs w:val="32"/>
          <w:lang w:eastAsia="zh-Hans"/>
        </w:rPr>
        <w:t>（一）产生程序</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1</w:t>
      </w:r>
      <w:r>
        <w:rPr>
          <w:rFonts w:ascii="仿宋" w:hAnsi="仿宋" w:eastAsia="仿宋" w:cs="仿宋"/>
          <w:sz w:val="32"/>
          <w:szCs w:val="32"/>
        </w:rPr>
        <w:t>.</w:t>
      </w:r>
      <w:r>
        <w:rPr>
          <w:rFonts w:hint="eastAsia" w:ascii="Times New Roman" w:hAnsi="Times New Roman" w:eastAsia="仿宋_GB2312" w:cs="Times New Roman"/>
          <w:color w:val="0000FF"/>
          <w:sz w:val="32"/>
          <w:szCs w:val="32"/>
        </w:rPr>
        <w:t>XX社团面向</w:t>
      </w:r>
      <w:r>
        <w:rPr>
          <w:rFonts w:ascii="仿宋" w:hAnsi="仿宋" w:eastAsia="仿宋" w:cs="仿宋"/>
          <w:color w:val="0000FF"/>
          <w:sz w:val="32"/>
          <w:szCs w:val="32"/>
        </w:rPr>
        <w:t>全体成员</w:t>
      </w:r>
      <w:r>
        <w:rPr>
          <w:rFonts w:ascii="仿宋" w:hAnsi="仿宋" w:eastAsia="仿宋" w:cs="仿宋"/>
          <w:sz w:val="32"/>
          <w:szCs w:val="32"/>
        </w:rPr>
        <w:t>进行遴选，推荐符合条件</w:t>
      </w:r>
      <w:r>
        <w:rPr>
          <w:rFonts w:hint="eastAsia" w:ascii="仿宋" w:hAnsi="仿宋" w:eastAsia="仿宋" w:cs="仿宋"/>
          <w:sz w:val="32"/>
          <w:szCs w:val="32"/>
        </w:rPr>
        <w:t>的社团成员，由</w:t>
      </w:r>
      <w:r>
        <w:rPr>
          <w:rFonts w:hint="eastAsia" w:ascii="Times New Roman" w:hAnsi="Times New Roman" w:eastAsia="仿宋_GB2312" w:cs="Times New Roman"/>
          <w:color w:val="0000FF"/>
          <w:sz w:val="32"/>
          <w:szCs w:val="32"/>
        </w:rPr>
        <w:t>XX业务指导单位、所在院系审核，成为候选人。</w:t>
      </w:r>
      <w:r>
        <w:rPr>
          <w:rFonts w:ascii="仿宋" w:hAnsi="仿宋" w:eastAsia="仿宋" w:cs="仿宋"/>
          <w:sz w:val="32"/>
          <w:szCs w:val="32"/>
        </w:rPr>
        <w:t>过程公开透明、公平公正，并对结果进行公示，接受广大同学监督。</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sz w:val="32"/>
          <w:szCs w:val="32"/>
        </w:rPr>
        <w:t>2</w:t>
      </w:r>
      <w:r>
        <w:rPr>
          <w:rFonts w:ascii="仿宋" w:hAnsi="仿宋" w:eastAsia="仿宋" w:cs="仿宋"/>
          <w:sz w:val="32"/>
          <w:szCs w:val="32"/>
        </w:rPr>
        <w:t>.</w:t>
      </w:r>
      <w:r>
        <w:rPr>
          <w:rFonts w:hint="eastAsia" w:ascii="Times New Roman" w:hAnsi="Times New Roman" w:eastAsia="仿宋_GB2312" w:cs="Times New Roman"/>
          <w:color w:val="0000FF"/>
          <w:sz w:val="32"/>
          <w:szCs w:val="32"/>
        </w:rPr>
        <w:t>XX社团</w:t>
      </w:r>
      <w:r>
        <w:rPr>
          <w:rFonts w:ascii="仿宋" w:hAnsi="仿宋" w:eastAsia="仿宋" w:cs="仿宋"/>
          <w:sz w:val="32"/>
          <w:szCs w:val="32"/>
        </w:rPr>
        <w:t>在</w:t>
      </w:r>
      <w:r>
        <w:rPr>
          <w:rFonts w:hint="eastAsia" w:ascii="Times New Roman" w:hAnsi="Times New Roman" w:eastAsia="仿宋_GB2312" w:cs="Times New Roman"/>
          <w:color w:val="0000FF"/>
          <w:sz w:val="32"/>
          <w:szCs w:val="32"/>
        </w:rPr>
        <w:t>XX业务指导单位</w:t>
      </w:r>
      <w:r>
        <w:rPr>
          <w:rFonts w:ascii="仿宋" w:hAnsi="仿宋" w:eastAsia="仿宋" w:cs="仿宋"/>
          <w:sz w:val="32"/>
          <w:szCs w:val="32"/>
        </w:rPr>
        <w:t>的指导下召开全体成员大会或成员代表大会，选举</w:t>
      </w:r>
      <w:r>
        <w:rPr>
          <w:rFonts w:hint="eastAsia" w:ascii="仿宋" w:hAnsi="仿宋" w:eastAsia="仿宋" w:cs="仿宋"/>
          <w:sz w:val="32"/>
          <w:szCs w:val="32"/>
        </w:rPr>
        <w:t>社长、部门负责人</w:t>
      </w:r>
      <w:r>
        <w:rPr>
          <w:rFonts w:ascii="仿宋" w:hAnsi="仿宋" w:eastAsia="仿宋" w:cs="仿宋"/>
          <w:sz w:val="32"/>
          <w:szCs w:val="32"/>
        </w:rPr>
        <w:t>；由</w:t>
      </w:r>
      <w:r>
        <w:rPr>
          <w:rFonts w:hint="eastAsia" w:ascii="Times New Roman" w:hAnsi="Times New Roman" w:eastAsia="仿宋_GB2312" w:cs="Times New Roman"/>
          <w:color w:val="0000FF"/>
          <w:sz w:val="32"/>
          <w:szCs w:val="32"/>
        </w:rPr>
        <w:t>XX业务指导单位、候选人所在院系</w:t>
      </w:r>
      <w:r>
        <w:rPr>
          <w:rFonts w:ascii="仿宋" w:hAnsi="仿宋" w:eastAsia="仿宋" w:cs="仿宋"/>
          <w:sz w:val="32"/>
          <w:szCs w:val="32"/>
        </w:rPr>
        <w:t>对候选人进行资格复审、考察公示、审核批准后确定。</w:t>
      </w:r>
    </w:p>
    <w:p>
      <w:pPr>
        <w:adjustRightInd w:val="0"/>
        <w:snapToGrid w:val="0"/>
        <w:spacing w:line="560" w:lineRule="exact"/>
        <w:ind w:firstLine="643" w:firstLineChars="200"/>
        <w:rPr>
          <w:rFonts w:ascii="Times New Roman" w:hAnsi="Times New Roman" w:eastAsia="楷体" w:cs="Times New Roman"/>
          <w:b/>
          <w:bCs/>
          <w:sz w:val="32"/>
          <w:szCs w:val="32"/>
          <w:lang w:eastAsia="zh-Hans"/>
        </w:rPr>
      </w:pPr>
      <w:r>
        <w:rPr>
          <w:rFonts w:ascii="Times New Roman" w:hAnsi="Times New Roman" w:eastAsia="楷体" w:cs="Times New Roman"/>
          <w:b/>
          <w:bCs/>
          <w:sz w:val="32"/>
          <w:szCs w:val="32"/>
          <w:lang w:eastAsia="zh-Hans"/>
        </w:rPr>
        <w:t>（二）罢免程序</w:t>
      </w:r>
    </w:p>
    <w:p>
      <w:pPr>
        <w:adjustRightInd w:val="0"/>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对于达不到学业要求标准的、不服从指导单位教育管理的、违反校规校纪的、工作考核不合格的、长期未参与工作的以及其他无法正常履行职责的</w:t>
      </w:r>
      <w:r>
        <w:rPr>
          <w:rFonts w:hint="eastAsia" w:ascii="仿宋" w:hAnsi="仿宋" w:eastAsia="仿宋" w:cs="仿宋"/>
          <w:sz w:val="32"/>
          <w:szCs w:val="32"/>
        </w:rPr>
        <w:t>社团</w:t>
      </w:r>
      <w:r>
        <w:rPr>
          <w:rFonts w:ascii="仿宋" w:hAnsi="仿宋" w:eastAsia="仿宋" w:cs="仿宋"/>
          <w:sz w:val="32"/>
          <w:szCs w:val="32"/>
        </w:rPr>
        <w:t>工作人员，应按照规定和程序予以劝退、免职或罢免。</w:t>
      </w:r>
    </w:p>
    <w:p>
      <w:pPr>
        <w:numPr>
          <w:ilvl w:val="0"/>
          <w:numId w:val="1"/>
        </w:numPr>
        <w:adjustRightInd w:val="0"/>
        <w:snapToGrid w:val="0"/>
        <w:spacing w:line="560" w:lineRule="exact"/>
        <w:ind w:firstLine="643" w:firstLineChars="200"/>
        <w:rPr>
          <w:rFonts w:ascii="楷体" w:hAnsi="楷体" w:eastAsia="楷体" w:cs="楷体"/>
          <w:b/>
          <w:bCs/>
          <w:sz w:val="32"/>
          <w:szCs w:val="32"/>
        </w:rPr>
      </w:pPr>
      <w:r>
        <w:rPr>
          <w:rFonts w:hint="eastAsia" w:ascii="楷体" w:hAnsi="楷体" w:eastAsia="楷体" w:cs="楷体"/>
          <w:b/>
          <w:bCs/>
          <w:sz w:val="32"/>
          <w:szCs w:val="32"/>
        </w:rPr>
        <w:t>社团</w:t>
      </w:r>
      <w:r>
        <w:rPr>
          <w:rFonts w:ascii="楷体" w:hAnsi="楷体" w:eastAsia="楷体" w:cs="楷体"/>
          <w:b/>
          <w:bCs/>
          <w:sz w:val="32"/>
          <w:szCs w:val="32"/>
        </w:rPr>
        <w:t>工作制度</w:t>
      </w:r>
    </w:p>
    <w:p>
      <w:pPr>
        <w:adjustRightInd w:val="0"/>
        <w:snapToGrid w:val="0"/>
        <w:spacing w:line="560" w:lineRule="exact"/>
        <w:ind w:firstLine="643" w:firstLineChars="200"/>
        <w:rPr>
          <w:rFonts w:ascii="Times New Roman" w:hAnsi="Times New Roman" w:eastAsia="楷体" w:cs="Times New Roman"/>
          <w:b/>
          <w:bCs/>
          <w:color w:val="0000FF"/>
          <w:sz w:val="32"/>
          <w:szCs w:val="32"/>
        </w:rPr>
      </w:pPr>
      <w:r>
        <w:rPr>
          <w:rFonts w:ascii="Times New Roman" w:hAnsi="Times New Roman" w:eastAsia="楷体" w:cs="Times New Roman"/>
          <w:b/>
          <w:bCs/>
          <w:sz w:val="32"/>
          <w:szCs w:val="32"/>
          <w:lang w:eastAsia="zh-Hans"/>
        </w:rPr>
        <w:t>（一）</w:t>
      </w:r>
      <w:r>
        <w:rPr>
          <w:rFonts w:hint="eastAsia" w:ascii="楷体" w:hAnsi="楷体" w:eastAsia="楷体" w:cs="楷体"/>
          <w:b/>
          <w:bCs/>
          <w:sz w:val="32"/>
          <w:szCs w:val="32"/>
        </w:rPr>
        <w:t>社团</w:t>
      </w:r>
      <w:r>
        <w:rPr>
          <w:rFonts w:hint="eastAsia" w:ascii="Times New Roman" w:hAnsi="Times New Roman" w:eastAsia="仿宋_GB2312" w:cs="Times New Roman"/>
          <w:color w:val="0000FF"/>
          <w:sz w:val="32"/>
          <w:szCs w:val="32"/>
        </w:rPr>
        <w:t>XX媒体宣传</w:t>
      </w:r>
      <w:r>
        <w:rPr>
          <w:rFonts w:ascii="Times New Roman" w:hAnsi="Times New Roman" w:eastAsia="楷体" w:cs="Times New Roman"/>
          <w:b/>
          <w:bCs/>
          <w:sz w:val="32"/>
          <w:szCs w:val="32"/>
          <w:lang w:eastAsia="zh-Hans"/>
        </w:rPr>
        <w:t>工作制度</w:t>
      </w:r>
      <w:r>
        <w:rPr>
          <w:rFonts w:hint="eastAsia" w:ascii="Times New Roman" w:hAnsi="Times New Roman" w:eastAsia="楷体" w:cs="Times New Roman"/>
          <w:b/>
          <w:bCs/>
          <w:color w:val="0000FF"/>
          <w:sz w:val="32"/>
          <w:szCs w:val="32"/>
        </w:rPr>
        <w:t>（一定要有）</w:t>
      </w:r>
    </w:p>
    <w:p>
      <w:pPr>
        <w:adjustRightInd w:val="0"/>
        <w:snapToGrid w:val="0"/>
        <w:spacing w:line="560" w:lineRule="exact"/>
        <w:ind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color w:val="0000FF"/>
          <w:sz w:val="32"/>
          <w:szCs w:val="32"/>
        </w:rPr>
        <w:t>XX</w:t>
      </w:r>
      <w:r>
        <w:rPr>
          <w:rFonts w:hint="eastAsia" w:ascii="仿宋" w:hAnsi="仿宋" w:eastAsia="仿宋" w:cs="仿宋"/>
          <w:sz w:val="32"/>
          <w:szCs w:val="32"/>
        </w:rPr>
        <w:t>社团</w:t>
      </w:r>
      <w:r>
        <w:rPr>
          <w:rFonts w:hint="eastAsia" w:ascii="Times New Roman" w:hAnsi="Times New Roman" w:eastAsia="仿宋_GB2312" w:cs="Times New Roman"/>
          <w:color w:val="0000FF"/>
          <w:sz w:val="32"/>
          <w:szCs w:val="32"/>
        </w:rPr>
        <w:t>XX岗位同学负责本社团的媒体账号运营，XX岗位同学负责在社团群发布信息。</w:t>
      </w:r>
    </w:p>
    <w:p>
      <w:pPr>
        <w:adjustRightInd w:val="0"/>
        <w:snapToGrid w:val="0"/>
        <w:spacing w:line="560" w:lineRule="exact"/>
        <w:ind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color w:val="0000FF"/>
          <w:sz w:val="32"/>
          <w:szCs w:val="32"/>
        </w:rPr>
        <w:t>XX媒体平台账号发布和审核机制是：XX岗位同学编辑－-&gt;XX岗位同学审核（一审）--&gt;XX岗位同学审核（二审）--&gt;XX老师审核后，发布。</w:t>
      </w:r>
    </w:p>
    <w:p>
      <w:pPr>
        <w:adjustRightInd w:val="0"/>
        <w:snapToGrid w:val="0"/>
        <w:spacing w:line="560" w:lineRule="exact"/>
        <w:ind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color w:val="0000FF"/>
          <w:sz w:val="32"/>
          <w:szCs w:val="32"/>
        </w:rPr>
        <w:t>XX社团群消息发布和审核机制是：</w:t>
      </w:r>
    </w:p>
    <w:p>
      <w:pPr>
        <w:adjustRightInd w:val="0"/>
        <w:snapToGrid w:val="0"/>
        <w:spacing w:line="560" w:lineRule="exact"/>
        <w:ind w:firstLine="640" w:firstLineChars="200"/>
        <w:rPr>
          <w:rFonts w:ascii="Times New Roman" w:hAnsi="Times New Roman" w:eastAsia="仿宋_GB2312" w:cs="Times New Roman"/>
          <w:color w:val="0000FF"/>
          <w:sz w:val="32"/>
          <w:szCs w:val="32"/>
        </w:rPr>
      </w:pPr>
      <w:r>
        <w:rPr>
          <w:rFonts w:hint="eastAsia" w:ascii="Times New Roman" w:hAnsi="Times New Roman" w:eastAsia="仿宋_GB2312" w:cs="Times New Roman"/>
          <w:color w:val="0000FF"/>
          <w:sz w:val="32"/>
          <w:szCs w:val="32"/>
        </w:rPr>
        <w:t>XX社团喷绘、海报等宣传物料发布和审核机制是：</w:t>
      </w:r>
    </w:p>
    <w:p>
      <w:pPr>
        <w:adjustRightInd w:val="0"/>
        <w:snapToGrid w:val="0"/>
        <w:spacing w:line="560" w:lineRule="exact"/>
        <w:ind w:firstLine="643" w:firstLineChars="200"/>
        <w:rPr>
          <w:rFonts w:ascii="Times New Roman" w:hAnsi="Times New Roman" w:eastAsia="仿宋_GB2312" w:cs="Times New Roman"/>
          <w:b/>
          <w:szCs w:val="21"/>
        </w:rPr>
      </w:pPr>
      <w:r>
        <w:rPr>
          <w:rFonts w:hint="eastAsia" w:ascii="楷体" w:hAnsi="楷体" w:eastAsia="楷体" w:cs="楷体"/>
          <w:b/>
          <w:bCs/>
          <w:sz w:val="32"/>
          <w:szCs w:val="32"/>
        </w:rPr>
        <w:t>（二）社团</w:t>
      </w:r>
      <w:r>
        <w:rPr>
          <w:rFonts w:ascii="楷体" w:hAnsi="楷体" w:eastAsia="楷体" w:cs="楷体"/>
          <w:b/>
          <w:bCs/>
          <w:sz w:val="32"/>
          <w:szCs w:val="32"/>
        </w:rPr>
        <w:t>财务管理、经费使用原则</w:t>
      </w:r>
      <w:r>
        <w:rPr>
          <w:rFonts w:hint="eastAsia" w:ascii="Times New Roman" w:hAnsi="Times New Roman" w:eastAsia="楷体" w:cs="Times New Roman"/>
          <w:b/>
          <w:bCs/>
          <w:color w:val="0000FF"/>
          <w:sz w:val="32"/>
          <w:szCs w:val="32"/>
        </w:rPr>
        <w:t>（一定要有）</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1</w:t>
      </w:r>
      <w:r>
        <w:rPr>
          <w:rFonts w:hint="eastAsia" w:ascii="仿宋" w:hAnsi="仿宋" w:eastAsia="仿宋" w:cs="仿宋"/>
          <w:sz w:val="32"/>
          <w:szCs w:val="32"/>
        </w:rPr>
        <w:t>.</w:t>
      </w:r>
      <w:r>
        <w:rPr>
          <w:rFonts w:ascii="仿宋" w:hAnsi="仿宋" w:eastAsia="仿宋" w:cs="仿宋"/>
          <w:sz w:val="32"/>
          <w:szCs w:val="32"/>
        </w:rPr>
        <w:t>经费来源</w:t>
      </w:r>
      <w:r>
        <w:rPr>
          <w:rFonts w:hint="eastAsia" w:ascii="仿宋" w:hAnsi="仿宋" w:eastAsia="仿宋" w:cs="仿宋"/>
          <w:sz w:val="32"/>
          <w:szCs w:val="32"/>
        </w:rPr>
        <w:t>和使用原则。</w:t>
      </w:r>
      <w:r>
        <w:rPr>
          <w:rFonts w:hint="eastAsia" w:ascii="Times New Roman" w:hAnsi="Times New Roman" w:eastAsia="仿宋_GB2312" w:cs="Times New Roman"/>
          <w:color w:val="0000FF"/>
          <w:sz w:val="32"/>
          <w:szCs w:val="32"/>
        </w:rPr>
        <w:t>XX业务指导单位</w:t>
      </w:r>
      <w:r>
        <w:rPr>
          <w:rFonts w:hint="eastAsia" w:ascii="仿宋" w:hAnsi="仿宋" w:eastAsia="仿宋" w:cs="仿宋"/>
          <w:sz w:val="32"/>
          <w:szCs w:val="32"/>
        </w:rPr>
        <w:t>活动经费、校团委拨付的社团专项基金。不收取在校学生任何费用。经费使用公开、规范、合理、节约、有效。</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2</w:t>
      </w:r>
      <w:r>
        <w:rPr>
          <w:rFonts w:hint="eastAsia" w:ascii="仿宋" w:hAnsi="仿宋" w:eastAsia="仿宋" w:cs="仿宋"/>
          <w:sz w:val="32"/>
          <w:szCs w:val="32"/>
        </w:rPr>
        <w:t>.社团</w:t>
      </w:r>
      <w:r>
        <w:rPr>
          <w:rFonts w:ascii="仿宋" w:hAnsi="仿宋" w:eastAsia="仿宋" w:cs="仿宋"/>
          <w:sz w:val="32"/>
          <w:szCs w:val="32"/>
        </w:rPr>
        <w:t>设立专门的财务负责人，记录学生社团的财务。</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3</w:t>
      </w:r>
      <w:r>
        <w:rPr>
          <w:rFonts w:hint="eastAsia" w:ascii="仿宋" w:hAnsi="仿宋" w:eastAsia="仿宋" w:cs="仿宋"/>
          <w:sz w:val="32"/>
          <w:szCs w:val="32"/>
        </w:rPr>
        <w:t>.社团</w:t>
      </w:r>
      <w:r>
        <w:rPr>
          <w:rFonts w:ascii="仿宋" w:hAnsi="仿宋" w:eastAsia="仿宋" w:cs="仿宋"/>
          <w:sz w:val="32"/>
          <w:szCs w:val="32"/>
        </w:rPr>
        <w:t>活动所用经费须由</w:t>
      </w:r>
      <w:r>
        <w:rPr>
          <w:rFonts w:hint="eastAsia" w:ascii="Times New Roman" w:hAnsi="Times New Roman" w:eastAsia="仿宋_GB2312" w:cs="Times New Roman"/>
          <w:color w:val="0000FF"/>
          <w:sz w:val="32"/>
          <w:szCs w:val="32"/>
        </w:rPr>
        <w:t>部长团（骨干成员）</w:t>
      </w:r>
      <w:r>
        <w:rPr>
          <w:rFonts w:ascii="仿宋" w:hAnsi="仿宋" w:eastAsia="仿宋" w:cs="仿宋"/>
          <w:sz w:val="32"/>
          <w:szCs w:val="32"/>
        </w:rPr>
        <w:t>提出预算，经</w:t>
      </w:r>
      <w:r>
        <w:rPr>
          <w:rFonts w:hint="eastAsia" w:ascii="Times New Roman" w:hAnsi="Times New Roman" w:eastAsia="仿宋_GB2312" w:cs="Times New Roman"/>
          <w:color w:val="0000FF"/>
          <w:sz w:val="32"/>
          <w:szCs w:val="32"/>
        </w:rPr>
        <w:t>XX业务指导单位指导</w:t>
      </w:r>
      <w:r>
        <w:rPr>
          <w:rFonts w:ascii="仿宋" w:hAnsi="仿宋" w:eastAsia="仿宋" w:cs="仿宋"/>
          <w:sz w:val="32"/>
          <w:szCs w:val="32"/>
        </w:rPr>
        <w:t>老师及有关部门批准后方可使用，各项支出、收入须做好详细记录，做到账实相符。</w:t>
      </w:r>
    </w:p>
    <w:p>
      <w:pPr>
        <w:adjustRightInd w:val="0"/>
        <w:snapToGrid w:val="0"/>
        <w:spacing w:line="560" w:lineRule="exact"/>
        <w:ind w:firstLine="640" w:firstLineChars="200"/>
        <w:rPr>
          <w:rFonts w:ascii="仿宋" w:hAnsi="仿宋" w:eastAsia="仿宋" w:cs="仿宋"/>
          <w:sz w:val="32"/>
          <w:szCs w:val="32"/>
        </w:rPr>
      </w:pPr>
      <w:r>
        <w:rPr>
          <w:rFonts w:hint="default" w:ascii="Times New Roman" w:hAnsi="Times New Roman" w:eastAsia="仿宋" w:cs="Times New Roman"/>
          <w:sz w:val="32"/>
          <w:szCs w:val="32"/>
        </w:rPr>
        <w:t>4</w:t>
      </w:r>
      <w:r>
        <w:rPr>
          <w:rFonts w:hint="eastAsia" w:ascii="仿宋" w:hAnsi="仿宋" w:eastAsia="仿宋" w:cs="仿宋"/>
          <w:sz w:val="32"/>
          <w:szCs w:val="32"/>
        </w:rPr>
        <w:t>.社</w:t>
      </w:r>
      <w:r>
        <w:rPr>
          <w:rFonts w:ascii="仿宋" w:hAnsi="仿宋" w:eastAsia="仿宋" w:cs="仿宋"/>
          <w:sz w:val="32"/>
          <w:szCs w:val="32"/>
        </w:rPr>
        <w:t>团须在每学期初召开成员大会，对上一学期的经费使用情况向全体成员作详细说明，主动接受成员监督。</w:t>
      </w:r>
    </w:p>
    <w:p>
      <w:pPr>
        <w:adjustRightInd w:val="0"/>
        <w:snapToGrid w:val="0"/>
        <w:spacing w:line="560" w:lineRule="exact"/>
        <w:ind w:firstLine="643" w:firstLineChars="200"/>
        <w:rPr>
          <w:rFonts w:ascii="Times New Roman" w:hAnsi="Times New Roman" w:eastAsia="楷体" w:cs="Times New Roman"/>
          <w:b/>
          <w:bCs/>
          <w:sz w:val="32"/>
          <w:szCs w:val="32"/>
          <w:lang w:eastAsia="zh-Hans"/>
        </w:rPr>
      </w:pPr>
      <w:r>
        <w:rPr>
          <w:rFonts w:ascii="Times New Roman" w:hAnsi="Times New Roman" w:eastAsia="楷体" w:cs="Times New Roman"/>
          <w:b/>
          <w:bCs/>
          <w:sz w:val="32"/>
          <w:szCs w:val="32"/>
          <w:lang w:eastAsia="zh-Hans"/>
        </w:rPr>
        <w:t>（</w:t>
      </w:r>
      <w:r>
        <w:rPr>
          <w:rFonts w:hint="eastAsia" w:ascii="Times New Roman" w:hAnsi="Times New Roman" w:eastAsia="楷体" w:cs="Times New Roman"/>
          <w:b/>
          <w:bCs/>
          <w:sz w:val="32"/>
          <w:szCs w:val="32"/>
        </w:rPr>
        <w:t>三</w:t>
      </w:r>
      <w:r>
        <w:rPr>
          <w:rFonts w:ascii="Times New Roman" w:hAnsi="Times New Roman" w:eastAsia="楷体" w:cs="Times New Roman"/>
          <w:b/>
          <w:bCs/>
          <w:sz w:val="32"/>
          <w:szCs w:val="32"/>
          <w:lang w:eastAsia="zh-Hans"/>
        </w:rPr>
        <w:t>）</w:t>
      </w:r>
      <w:r>
        <w:rPr>
          <w:rFonts w:hint="eastAsia" w:ascii="Times New Roman" w:hAnsi="Times New Roman" w:eastAsia="楷体" w:cs="Times New Roman"/>
          <w:b/>
          <w:bCs/>
          <w:sz w:val="32"/>
          <w:szCs w:val="32"/>
        </w:rPr>
        <w:t>社团</w:t>
      </w:r>
      <w:r>
        <w:rPr>
          <w:rFonts w:ascii="Times New Roman" w:hAnsi="Times New Roman" w:eastAsia="楷体" w:cs="Times New Roman"/>
          <w:b/>
          <w:bCs/>
          <w:sz w:val="32"/>
          <w:szCs w:val="32"/>
          <w:lang w:eastAsia="zh-Hans"/>
        </w:rPr>
        <w:t>值班例会制度</w:t>
      </w:r>
      <w:r>
        <w:rPr>
          <w:rFonts w:hint="eastAsia" w:ascii="Times New Roman" w:hAnsi="Times New Roman" w:eastAsia="楷体" w:cs="Times New Roman"/>
          <w:b/>
          <w:bCs/>
          <w:color w:val="0000FF"/>
          <w:sz w:val="32"/>
          <w:szCs w:val="32"/>
        </w:rPr>
        <w:t>（酌情删减）</w:t>
      </w:r>
      <w:r>
        <w:rPr>
          <w:rFonts w:ascii="Times New Roman" w:hAnsi="Times New Roman" w:eastAsia="楷体" w:cs="Times New Roman"/>
          <w:b/>
          <w:bCs/>
          <w:sz w:val="32"/>
          <w:szCs w:val="32"/>
          <w:lang w:eastAsia="zh-Hans"/>
        </w:rPr>
        <w:t> </w:t>
      </w:r>
    </w:p>
    <w:p>
      <w:pPr>
        <w:adjustRightInd w:val="0"/>
        <w:snapToGrid w:val="0"/>
        <w:spacing w:line="560" w:lineRule="exact"/>
        <w:ind w:firstLine="640" w:firstLineChars="200"/>
        <w:rPr>
          <w:rFonts w:ascii="仿宋" w:hAnsi="仿宋" w:eastAsia="仿宋" w:cs="仿宋"/>
          <w:sz w:val="32"/>
          <w:szCs w:val="32"/>
        </w:rPr>
      </w:pPr>
      <w:r>
        <w:rPr>
          <w:rFonts w:ascii="Times New Roman" w:hAnsi="Times New Roman" w:eastAsia="仿宋" w:cs="Times New Roman"/>
          <w:color w:val="0000FF"/>
          <w:sz w:val="32"/>
          <w:szCs w:val="32"/>
        </w:rPr>
        <w:t>1</w:t>
      </w:r>
      <w:r>
        <w:rPr>
          <w:rFonts w:ascii="仿宋" w:hAnsi="仿宋" w:eastAsia="仿宋" w:cs="仿宋"/>
          <w:color w:val="0000FF"/>
          <w:sz w:val="32"/>
          <w:szCs w:val="32"/>
        </w:rPr>
        <w:t>.</w:t>
      </w:r>
      <w:r>
        <w:rPr>
          <w:rFonts w:hint="eastAsia" w:ascii="仿宋" w:hAnsi="仿宋" w:eastAsia="仿宋" w:cs="仿宋"/>
          <w:color w:val="0000FF"/>
          <w:sz w:val="32"/>
          <w:szCs w:val="32"/>
        </w:rPr>
        <w:t>……</w:t>
      </w:r>
      <w:r>
        <w:rPr>
          <w:rFonts w:hint="eastAsia" w:ascii="Times New Roman" w:hAnsi="Times New Roman" w:eastAsia="仿宋_GB2312" w:cs="Times New Roman"/>
          <w:color w:val="0000FF"/>
          <w:sz w:val="32"/>
          <w:szCs w:val="32"/>
        </w:rPr>
        <w:t>XX</w:t>
      </w:r>
      <w:r>
        <w:rPr>
          <w:rFonts w:ascii="仿宋" w:hAnsi="仿宋" w:eastAsia="仿宋" w:cs="仿宋"/>
          <w:color w:val="0000FF"/>
          <w:sz w:val="32"/>
          <w:szCs w:val="32"/>
        </w:rPr>
        <w:t>每周参与值班，由</w:t>
      </w:r>
      <w:r>
        <w:rPr>
          <w:rFonts w:hint="eastAsia" w:ascii="Times New Roman" w:hAnsi="Times New Roman" w:eastAsia="仿宋_GB2312" w:cs="Times New Roman"/>
          <w:color w:val="0000FF"/>
          <w:sz w:val="32"/>
          <w:szCs w:val="32"/>
        </w:rPr>
        <w:t>XX</w:t>
      </w:r>
      <w:r>
        <w:rPr>
          <w:rFonts w:ascii="仿宋" w:hAnsi="仿宋" w:eastAsia="仿宋" w:cs="仿宋"/>
          <w:color w:val="0000FF"/>
          <w:sz w:val="32"/>
          <w:szCs w:val="32"/>
        </w:rPr>
        <w:t>负责组织安排，并进行检查、监督。</w:t>
      </w:r>
      <w:r>
        <w:rPr>
          <w:rFonts w:hint="eastAsia" w:ascii="仿宋" w:hAnsi="仿宋" w:eastAsia="仿宋" w:cs="仿宋"/>
          <w:color w:val="0000FF"/>
          <w:sz w:val="32"/>
          <w:szCs w:val="32"/>
        </w:rPr>
        <w:t>……</w:t>
      </w:r>
      <w:r>
        <w:rPr>
          <w:rFonts w:ascii="仿宋" w:hAnsi="仿宋" w:eastAsia="仿宋" w:cs="仿宋"/>
          <w:color w:val="0000FF"/>
          <w:sz w:val="32"/>
          <w:szCs w:val="32"/>
        </w:rPr>
        <w:t>办公室值班人员必须对突发事件进行处理</w:t>
      </w:r>
      <w:r>
        <w:rPr>
          <w:rFonts w:hint="eastAsia" w:ascii="仿宋" w:hAnsi="仿宋" w:eastAsia="仿宋" w:cs="仿宋"/>
          <w:color w:val="0000FF"/>
          <w:sz w:val="32"/>
          <w:szCs w:val="32"/>
        </w:rPr>
        <w:t>。</w:t>
      </w:r>
      <w:r>
        <w:rPr>
          <w:rFonts w:ascii="仿宋" w:hAnsi="仿宋" w:eastAsia="仿宋" w:cs="仿宋"/>
          <w:color w:val="0000FF"/>
          <w:sz w:val="32"/>
          <w:szCs w:val="32"/>
        </w:rPr>
        <w:t>如有重大事件，立即报告指导老师，听从指导老师指挥，并积极配合指导老师进行处理</w:t>
      </w:r>
      <w:r>
        <w:rPr>
          <w:rFonts w:ascii="仿宋" w:hAnsi="仿宋" w:eastAsia="仿宋" w:cs="仿宋"/>
          <w:sz w:val="32"/>
          <w:szCs w:val="32"/>
        </w:rPr>
        <w:t>。</w:t>
      </w:r>
    </w:p>
    <w:p>
      <w:pPr>
        <w:adjustRightInd w:val="0"/>
        <w:snapToGrid w:val="0"/>
        <w:spacing w:line="560" w:lineRule="exact"/>
        <w:ind w:firstLine="640" w:firstLineChars="200"/>
        <w:rPr>
          <w:rFonts w:ascii="Times New Roman" w:hAnsi="Times New Roman" w:eastAsia="楷体" w:cs="Times New Roman"/>
          <w:b/>
          <w:bCs/>
          <w:sz w:val="32"/>
          <w:szCs w:val="32"/>
          <w:lang w:eastAsia="zh-Hans"/>
        </w:rPr>
      </w:pPr>
      <w:r>
        <w:rPr>
          <w:rFonts w:ascii="仿宋" w:hAnsi="仿宋" w:eastAsia="仿宋" w:cs="仿宋"/>
          <w:sz w:val="32"/>
          <w:szCs w:val="32"/>
        </w:rPr>
        <w:t> </w:t>
      </w:r>
      <w:r>
        <w:rPr>
          <w:rFonts w:ascii="Times New Roman" w:hAnsi="Times New Roman" w:eastAsia="楷体" w:cs="Times New Roman"/>
          <w:b/>
          <w:bCs/>
          <w:sz w:val="32"/>
          <w:szCs w:val="32"/>
          <w:lang w:eastAsia="zh-Hans"/>
        </w:rPr>
        <w:t>（四）物品管理制度 </w:t>
      </w:r>
      <w:r>
        <w:rPr>
          <w:rFonts w:hint="eastAsia" w:ascii="Times New Roman" w:hAnsi="Times New Roman" w:eastAsia="楷体" w:cs="Times New Roman"/>
          <w:b/>
          <w:bCs/>
          <w:color w:val="0000FF"/>
          <w:sz w:val="32"/>
          <w:szCs w:val="32"/>
        </w:rPr>
        <w:t>（酌情删减）</w:t>
      </w:r>
      <w:r>
        <w:rPr>
          <w:rFonts w:ascii="Times New Roman" w:hAnsi="Times New Roman" w:eastAsia="楷体" w:cs="Times New Roman"/>
          <w:b/>
          <w:bCs/>
          <w:sz w:val="32"/>
          <w:szCs w:val="32"/>
          <w:lang w:eastAsia="zh-Hans"/>
        </w:rPr>
        <w:t> </w:t>
      </w:r>
    </w:p>
    <w:p>
      <w:pPr>
        <w:adjustRightInd w:val="0"/>
        <w:snapToGrid w:val="0"/>
        <w:spacing w:line="560" w:lineRule="exact"/>
        <w:ind w:firstLine="640" w:firstLineChars="200"/>
        <w:rPr>
          <w:rFonts w:ascii="仿宋" w:hAnsi="仿宋" w:eastAsia="仿宋" w:cs="仿宋"/>
          <w:color w:val="0000FF"/>
          <w:sz w:val="32"/>
          <w:szCs w:val="32"/>
        </w:rPr>
      </w:pPr>
      <w:r>
        <w:rPr>
          <w:rFonts w:hint="default" w:ascii="Times New Roman" w:hAnsi="Times New Roman" w:eastAsia="仿宋" w:cs="Times New Roman"/>
          <w:color w:val="0000FF"/>
          <w:sz w:val="32"/>
          <w:szCs w:val="32"/>
        </w:rPr>
        <w:t>1</w:t>
      </w:r>
      <w:r>
        <w:rPr>
          <w:rFonts w:ascii="仿宋" w:hAnsi="仿宋" w:eastAsia="仿宋" w:cs="仿宋"/>
          <w:color w:val="0000FF"/>
          <w:sz w:val="32"/>
          <w:szCs w:val="32"/>
        </w:rPr>
        <w:t>.</w:t>
      </w:r>
      <w:r>
        <w:rPr>
          <w:rFonts w:hint="eastAsia" w:ascii="仿宋" w:hAnsi="仿宋" w:eastAsia="仿宋" w:cs="仿宋"/>
          <w:color w:val="0000FF"/>
          <w:sz w:val="32"/>
          <w:szCs w:val="32"/>
        </w:rPr>
        <w:t>社团</w:t>
      </w:r>
      <w:r>
        <w:rPr>
          <w:rFonts w:ascii="仿宋" w:hAnsi="仿宋" w:eastAsia="仿宋" w:cs="仿宋"/>
          <w:color w:val="0000FF"/>
          <w:sz w:val="32"/>
          <w:szCs w:val="32"/>
        </w:rPr>
        <w:t>专业器材由</w:t>
      </w:r>
      <w:r>
        <w:rPr>
          <w:rFonts w:hint="eastAsia" w:ascii="Times New Roman" w:hAnsi="Times New Roman" w:eastAsia="仿宋_GB2312" w:cs="Times New Roman"/>
          <w:color w:val="0000FF"/>
          <w:sz w:val="32"/>
          <w:szCs w:val="32"/>
        </w:rPr>
        <w:t>XX部门</w:t>
      </w:r>
      <w:r>
        <w:rPr>
          <w:rFonts w:ascii="仿宋" w:hAnsi="仿宋" w:eastAsia="仿宋" w:cs="仿宋"/>
          <w:color w:val="0000FF"/>
          <w:sz w:val="32"/>
          <w:szCs w:val="32"/>
        </w:rPr>
        <w:t>专人统一管理，使用时由使用者保管，若有丢失或损坏，由直接责任人负责赔偿；专业器材的出借须经负责老师批准。</w:t>
      </w:r>
      <w:r>
        <w:rPr>
          <w:rFonts w:hint="eastAsia" w:ascii="仿宋" w:hAnsi="仿宋" w:eastAsia="仿宋" w:cs="仿宋"/>
          <w:color w:val="0000FF"/>
          <w:sz w:val="32"/>
          <w:szCs w:val="32"/>
        </w:rPr>
        <w:t>……</w:t>
      </w:r>
    </w:p>
    <w:p>
      <w:pPr>
        <w:adjustRightInd w:val="0"/>
        <w:snapToGrid w:val="0"/>
        <w:spacing w:line="560" w:lineRule="exact"/>
        <w:ind w:firstLine="643" w:firstLineChars="200"/>
        <w:rPr>
          <w:rFonts w:ascii="Times New Roman" w:hAnsi="Times New Roman" w:eastAsia="楷体" w:cs="Times New Roman"/>
          <w:b/>
          <w:bCs/>
          <w:sz w:val="32"/>
          <w:szCs w:val="32"/>
          <w:lang w:eastAsia="zh-Hans"/>
        </w:rPr>
      </w:pPr>
      <w:r>
        <w:rPr>
          <w:rFonts w:ascii="Times New Roman" w:hAnsi="Times New Roman" w:eastAsia="楷体" w:cs="Times New Roman"/>
          <w:b/>
          <w:bCs/>
          <w:sz w:val="32"/>
          <w:szCs w:val="32"/>
          <w:lang w:eastAsia="zh-Hans"/>
        </w:rPr>
        <w:t>（</w:t>
      </w:r>
      <w:r>
        <w:rPr>
          <w:rFonts w:hint="eastAsia" w:ascii="Times New Roman" w:hAnsi="Times New Roman" w:eastAsia="楷体" w:cs="Times New Roman"/>
          <w:b/>
          <w:bCs/>
          <w:sz w:val="32"/>
          <w:szCs w:val="32"/>
        </w:rPr>
        <w:t>五</w:t>
      </w:r>
      <w:r>
        <w:rPr>
          <w:rFonts w:ascii="Times New Roman" w:hAnsi="Times New Roman" w:eastAsia="楷体" w:cs="Times New Roman"/>
          <w:b/>
          <w:bCs/>
          <w:sz w:val="32"/>
          <w:szCs w:val="32"/>
          <w:lang w:eastAsia="zh-Hans"/>
        </w:rPr>
        <w:t>）</w:t>
      </w:r>
      <w:r>
        <w:rPr>
          <w:rFonts w:hint="eastAsia" w:ascii="Times New Roman" w:hAnsi="Times New Roman" w:eastAsia="楷体" w:cs="Times New Roman"/>
          <w:b/>
          <w:bCs/>
          <w:sz w:val="32"/>
          <w:szCs w:val="32"/>
        </w:rPr>
        <w:t>社团</w:t>
      </w:r>
      <w:r>
        <w:rPr>
          <w:rFonts w:ascii="Times New Roman" w:hAnsi="Times New Roman" w:eastAsia="楷体" w:cs="Times New Roman"/>
          <w:b/>
          <w:bCs/>
          <w:sz w:val="32"/>
          <w:szCs w:val="32"/>
          <w:lang w:eastAsia="zh-Hans"/>
        </w:rPr>
        <w:t>考核奖惩制度 </w:t>
      </w:r>
      <w:r>
        <w:rPr>
          <w:rFonts w:hint="eastAsia" w:ascii="Times New Roman" w:hAnsi="Times New Roman" w:eastAsia="楷体" w:cs="Times New Roman"/>
          <w:b/>
          <w:bCs/>
          <w:color w:val="0000FF"/>
          <w:sz w:val="32"/>
          <w:szCs w:val="32"/>
        </w:rPr>
        <w:t>（酌情删减）</w:t>
      </w:r>
      <w:r>
        <w:rPr>
          <w:rFonts w:ascii="Times New Roman" w:hAnsi="Times New Roman" w:eastAsia="楷体" w:cs="Times New Roman"/>
          <w:b/>
          <w:bCs/>
          <w:sz w:val="32"/>
          <w:szCs w:val="32"/>
          <w:lang w:eastAsia="zh-Hans"/>
        </w:rPr>
        <w:t> </w:t>
      </w:r>
    </w:p>
    <w:p>
      <w:pPr>
        <w:adjustRightInd w:val="0"/>
        <w:snapToGrid w:val="0"/>
        <w:spacing w:line="560" w:lineRule="exact"/>
        <w:ind w:firstLine="640" w:firstLineChars="200"/>
      </w:pPr>
      <w:r>
        <w:rPr>
          <w:rFonts w:ascii="Times New Roman" w:hAnsi="Times New Roman" w:eastAsia="仿宋" w:cs="Times New Roman"/>
          <w:color w:val="0000FF"/>
          <w:sz w:val="32"/>
          <w:szCs w:val="32"/>
        </w:rPr>
        <w:t>1</w:t>
      </w:r>
      <w:r>
        <w:rPr>
          <w:rFonts w:ascii="仿宋" w:hAnsi="仿宋" w:eastAsia="仿宋" w:cs="仿宋"/>
          <w:color w:val="0000FF"/>
          <w:sz w:val="32"/>
          <w:szCs w:val="32"/>
        </w:rPr>
        <w:t>.</w:t>
      </w:r>
      <w:r>
        <w:rPr>
          <w:rFonts w:hint="eastAsia" w:ascii="仿宋" w:hAnsi="仿宋" w:eastAsia="仿宋" w:cs="仿宋"/>
          <w:color w:val="0000FF"/>
          <w:sz w:val="32"/>
          <w:szCs w:val="32"/>
        </w:rPr>
        <w:t>社长、部长</w:t>
      </w:r>
      <w:r>
        <w:rPr>
          <w:rFonts w:ascii="仿宋" w:hAnsi="仿宋" w:eastAsia="仿宋" w:cs="仿宋"/>
          <w:color w:val="0000FF"/>
          <w:sz w:val="32"/>
          <w:szCs w:val="32"/>
        </w:rPr>
        <w:t>的工作业绩由负责老师考核，各中心学生骨干的工作业绩将综合组员评价和</w:t>
      </w:r>
      <w:r>
        <w:rPr>
          <w:rFonts w:hint="eastAsia" w:ascii="仿宋" w:hAnsi="仿宋" w:eastAsia="仿宋" w:cs="仿宋"/>
          <w:color w:val="0000FF"/>
          <w:sz w:val="32"/>
          <w:szCs w:val="32"/>
        </w:rPr>
        <w:t>部长团</w:t>
      </w:r>
      <w:r>
        <w:rPr>
          <w:rFonts w:ascii="仿宋" w:hAnsi="仿宋" w:eastAsia="仿宋" w:cs="仿宋"/>
          <w:color w:val="0000FF"/>
          <w:sz w:val="32"/>
          <w:szCs w:val="32"/>
        </w:rPr>
        <w:t>考核的结果确定</w:t>
      </w:r>
      <w:r>
        <w:rPr>
          <w:rFonts w:hint="eastAsia" w:ascii="仿宋" w:hAnsi="仿宋" w:eastAsia="仿宋" w:cs="仿宋"/>
          <w:color w:val="0000FF"/>
          <w:sz w:val="32"/>
          <w:szCs w:val="32"/>
        </w:rPr>
        <w:t>……</w:t>
      </w:r>
    </w:p>
    <w:p>
      <w:pPr>
        <w:adjustRightInd w:val="0"/>
        <w:snapToGrid w:val="0"/>
        <w:spacing w:line="560" w:lineRule="exact"/>
        <w:jc w:val="center"/>
        <w:rPr>
          <w:rFonts w:ascii="Times New Roman" w:hAnsi="Times New Roman" w:eastAsia="黑体" w:cs="Times New Roman"/>
          <w:bCs/>
          <w:sz w:val="32"/>
          <w:szCs w:val="32"/>
        </w:rPr>
      </w:pPr>
      <w:r>
        <w:rPr>
          <w:rFonts w:ascii="Times New Roman" w:hAnsi="Times New Roman" w:eastAsia="黑体" w:cs="Times New Roman"/>
          <w:bCs/>
          <w:sz w:val="32"/>
          <w:szCs w:val="32"/>
        </w:rPr>
        <w:t>第五章 附则</w:t>
      </w:r>
    </w:p>
    <w:p>
      <w:pPr>
        <w:adjustRightInd w:val="0"/>
        <w:snapToGrid w:val="0"/>
        <w:spacing w:line="560" w:lineRule="exact"/>
        <w:ind w:firstLine="640" w:firstLineChars="200"/>
        <w:rPr>
          <w:rFonts w:ascii="仿宋" w:hAnsi="仿宋" w:eastAsia="仿宋" w:cs="仿宋"/>
          <w:sz w:val="32"/>
          <w:szCs w:val="32"/>
        </w:rPr>
      </w:pPr>
      <w:r>
        <w:rPr>
          <w:rFonts w:ascii="仿宋" w:hAnsi="仿宋" w:eastAsia="仿宋" w:cs="仿宋"/>
          <w:sz w:val="32"/>
          <w:szCs w:val="32"/>
        </w:rPr>
        <w:t>本章程解释权归</w:t>
      </w:r>
      <w:r>
        <w:rPr>
          <w:rFonts w:hint="eastAsia" w:ascii="Times New Roman" w:hAnsi="Times New Roman" w:eastAsia="仿宋_GB2312" w:cs="Times New Roman"/>
          <w:color w:val="0000FF"/>
          <w:sz w:val="32"/>
          <w:szCs w:val="32"/>
        </w:rPr>
        <w:t>XX学生社业务指导单位、XX学生社团</w:t>
      </w:r>
      <w:r>
        <w:rPr>
          <w:rFonts w:ascii="仿宋" w:hAnsi="仿宋" w:eastAsia="仿宋" w:cs="仿宋"/>
          <w:sz w:val="32"/>
          <w:szCs w:val="32"/>
        </w:rPr>
        <w:t>所有。</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1D1F73E6-35EF-4C13-A8B5-7DE94B41A4B6}"/>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embedRegular r:id="rId2" w:fontKey="{06222751-772F-410D-BA63-6A726C9ABBBE}"/>
  </w:font>
  <w:font w:name="仿宋">
    <w:panose1 w:val="02010609060101010101"/>
    <w:charset w:val="86"/>
    <w:family w:val="modern"/>
    <w:pitch w:val="default"/>
    <w:sig w:usb0="800002BF" w:usb1="38CF7CFA" w:usb2="00000016" w:usb3="00000000" w:csb0="00040001" w:csb1="00000000"/>
    <w:embedRegular r:id="rId3" w:fontKey="{243EF99B-7589-429F-834D-FB4DC3CE52AC}"/>
  </w:font>
  <w:font w:name="方正小标宋简体">
    <w:panose1 w:val="02000000000000000000"/>
    <w:charset w:val="86"/>
    <w:family w:val="auto"/>
    <w:pitch w:val="default"/>
    <w:sig w:usb0="00000001" w:usb1="08000000" w:usb2="00000000" w:usb3="00000000" w:csb0="00040000" w:csb1="00000000"/>
    <w:embedRegular r:id="rId4" w:fontKey="{22D59E11-FE56-4C53-84C6-00819C6A4A45}"/>
  </w:font>
  <w:font w:name="仿宋_GB2312">
    <w:altName w:val="仿宋"/>
    <w:panose1 w:val="00000000000000000000"/>
    <w:charset w:val="86"/>
    <w:family w:val="modern"/>
    <w:pitch w:val="default"/>
    <w:sig w:usb0="00000000" w:usb1="00000000" w:usb2="00000010" w:usb3="00000000" w:csb0="00040000" w:csb1="00000000"/>
    <w:embedRegular r:id="rId5" w:fontKey="{4B76C08A-B5C6-40DA-9EBD-CDD83CDE7567}"/>
  </w:font>
  <w:font w:name="楷体">
    <w:panose1 w:val="02010609060101010101"/>
    <w:charset w:val="86"/>
    <w:family w:val="modern"/>
    <w:pitch w:val="default"/>
    <w:sig w:usb0="800002BF" w:usb1="38CF7CFA" w:usb2="00000016" w:usb3="00000000" w:csb0="00040001" w:csb1="00000000"/>
    <w:embedRegular r:id="rId6" w:fontKey="{35CFDBF0-57D4-4E14-8046-9723E9DCC512}"/>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9991227"/>
    </w:sdtPr>
    <w:sdtContent>
      <w:p>
        <w:pPr>
          <w:pStyle w:val="4"/>
          <w:jc w:val="center"/>
        </w:pPr>
        <w:r>
          <w:fldChar w:fldCharType="begin"/>
        </w:r>
        <w:r>
          <w:instrText xml:space="preserve">PAGE   \* MERGEFORMAT</w:instrText>
        </w:r>
        <w:r>
          <w:fldChar w:fldCharType="separate"/>
        </w:r>
        <w:r>
          <w:rPr>
            <w:lang w:val="zh-CN"/>
          </w:rPr>
          <w:t>5</w:t>
        </w:r>
        <w:r>
          <w:fldChar w:fldCharType="end"/>
        </w:r>
      </w:p>
    </w:sdtContent>
  </w:sdt>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3EF70E0"/>
    <w:multiLevelType w:val="singleLevel"/>
    <w:tmpl w:val="63EF70E0"/>
    <w:lvl w:ilvl="0" w:tentative="0">
      <w:start w:val="1"/>
      <w:numFmt w:val="chineseCounting"/>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embedTrueTypeFonts/>
  <w:saveSubset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g4NTk1OTczOWI4Zjg4ZDgzMjVkOGVmYjFlY2Q4NTgifQ=="/>
  </w:docVars>
  <w:rsids>
    <w:rsidRoot w:val="008732B4"/>
    <w:rsid w:val="000328E9"/>
    <w:rsid w:val="00036E5C"/>
    <w:rsid w:val="00045B56"/>
    <w:rsid w:val="00074329"/>
    <w:rsid w:val="000B521A"/>
    <w:rsid w:val="000C52BF"/>
    <w:rsid w:val="001043AA"/>
    <w:rsid w:val="001132EE"/>
    <w:rsid w:val="0014576D"/>
    <w:rsid w:val="001536AE"/>
    <w:rsid w:val="001548C3"/>
    <w:rsid w:val="00156691"/>
    <w:rsid w:val="00187135"/>
    <w:rsid w:val="00187319"/>
    <w:rsid w:val="00196593"/>
    <w:rsid w:val="001A2F66"/>
    <w:rsid w:val="001E330E"/>
    <w:rsid w:val="001E74E5"/>
    <w:rsid w:val="001F5DA4"/>
    <w:rsid w:val="00223E15"/>
    <w:rsid w:val="00226018"/>
    <w:rsid w:val="00242631"/>
    <w:rsid w:val="002427E2"/>
    <w:rsid w:val="002743C1"/>
    <w:rsid w:val="00276205"/>
    <w:rsid w:val="00284A22"/>
    <w:rsid w:val="002A7325"/>
    <w:rsid w:val="002A7DAE"/>
    <w:rsid w:val="002E46DB"/>
    <w:rsid w:val="002F0447"/>
    <w:rsid w:val="002F5F26"/>
    <w:rsid w:val="00305869"/>
    <w:rsid w:val="00345C25"/>
    <w:rsid w:val="00346B06"/>
    <w:rsid w:val="00374ED0"/>
    <w:rsid w:val="0037511F"/>
    <w:rsid w:val="003A23B9"/>
    <w:rsid w:val="003B7B9B"/>
    <w:rsid w:val="003F43F4"/>
    <w:rsid w:val="00415DB9"/>
    <w:rsid w:val="00420CE9"/>
    <w:rsid w:val="00442399"/>
    <w:rsid w:val="0044310F"/>
    <w:rsid w:val="004530A6"/>
    <w:rsid w:val="004670EC"/>
    <w:rsid w:val="00481A8A"/>
    <w:rsid w:val="0049350C"/>
    <w:rsid w:val="004A1EAB"/>
    <w:rsid w:val="004D6791"/>
    <w:rsid w:val="00507DAA"/>
    <w:rsid w:val="00524CF4"/>
    <w:rsid w:val="00556645"/>
    <w:rsid w:val="00570F49"/>
    <w:rsid w:val="00591967"/>
    <w:rsid w:val="005A7A58"/>
    <w:rsid w:val="005B3612"/>
    <w:rsid w:val="005C33E0"/>
    <w:rsid w:val="005C7CFB"/>
    <w:rsid w:val="005F556B"/>
    <w:rsid w:val="005F7519"/>
    <w:rsid w:val="005F7AAA"/>
    <w:rsid w:val="0060424B"/>
    <w:rsid w:val="0062539A"/>
    <w:rsid w:val="006359DB"/>
    <w:rsid w:val="006461AA"/>
    <w:rsid w:val="00650382"/>
    <w:rsid w:val="00671A73"/>
    <w:rsid w:val="006A6CDC"/>
    <w:rsid w:val="006B3DD6"/>
    <w:rsid w:val="006B6726"/>
    <w:rsid w:val="006D0857"/>
    <w:rsid w:val="00715810"/>
    <w:rsid w:val="00736194"/>
    <w:rsid w:val="00744949"/>
    <w:rsid w:val="0076594A"/>
    <w:rsid w:val="0078085B"/>
    <w:rsid w:val="007A1569"/>
    <w:rsid w:val="007A1919"/>
    <w:rsid w:val="007B2F46"/>
    <w:rsid w:val="007D691B"/>
    <w:rsid w:val="007F1CC4"/>
    <w:rsid w:val="0080722A"/>
    <w:rsid w:val="008133F3"/>
    <w:rsid w:val="00827131"/>
    <w:rsid w:val="00863EFD"/>
    <w:rsid w:val="008732B4"/>
    <w:rsid w:val="00893B6D"/>
    <w:rsid w:val="008A5EC7"/>
    <w:rsid w:val="008D4EE8"/>
    <w:rsid w:val="009342DE"/>
    <w:rsid w:val="009842AD"/>
    <w:rsid w:val="009A7A7B"/>
    <w:rsid w:val="009B1B47"/>
    <w:rsid w:val="009B27AC"/>
    <w:rsid w:val="009D69A9"/>
    <w:rsid w:val="009E32CC"/>
    <w:rsid w:val="009E4AA3"/>
    <w:rsid w:val="009E5C98"/>
    <w:rsid w:val="009E6F17"/>
    <w:rsid w:val="00A32560"/>
    <w:rsid w:val="00A4020C"/>
    <w:rsid w:val="00A44909"/>
    <w:rsid w:val="00A54BDE"/>
    <w:rsid w:val="00A7481F"/>
    <w:rsid w:val="00A93805"/>
    <w:rsid w:val="00B061B7"/>
    <w:rsid w:val="00B26DA9"/>
    <w:rsid w:val="00B42597"/>
    <w:rsid w:val="00B54A23"/>
    <w:rsid w:val="00B6433F"/>
    <w:rsid w:val="00B64926"/>
    <w:rsid w:val="00B66FA6"/>
    <w:rsid w:val="00B7292C"/>
    <w:rsid w:val="00B72AC3"/>
    <w:rsid w:val="00B8082A"/>
    <w:rsid w:val="00BA4CDD"/>
    <w:rsid w:val="00BA5B66"/>
    <w:rsid w:val="00BC7BC9"/>
    <w:rsid w:val="00BC7E92"/>
    <w:rsid w:val="00C061AD"/>
    <w:rsid w:val="00C121CE"/>
    <w:rsid w:val="00C14FC1"/>
    <w:rsid w:val="00C15CC6"/>
    <w:rsid w:val="00C26C82"/>
    <w:rsid w:val="00CA345C"/>
    <w:rsid w:val="00CB35DD"/>
    <w:rsid w:val="00CD76AD"/>
    <w:rsid w:val="00D04B32"/>
    <w:rsid w:val="00D053F0"/>
    <w:rsid w:val="00D103DF"/>
    <w:rsid w:val="00D37143"/>
    <w:rsid w:val="00D37BB5"/>
    <w:rsid w:val="00D840C8"/>
    <w:rsid w:val="00DB6B04"/>
    <w:rsid w:val="00DE7AB0"/>
    <w:rsid w:val="00E03777"/>
    <w:rsid w:val="00E06DC9"/>
    <w:rsid w:val="00E11DD5"/>
    <w:rsid w:val="00E24D79"/>
    <w:rsid w:val="00E2652F"/>
    <w:rsid w:val="00E3063A"/>
    <w:rsid w:val="00E542E9"/>
    <w:rsid w:val="00E66B30"/>
    <w:rsid w:val="00E817CB"/>
    <w:rsid w:val="00E82744"/>
    <w:rsid w:val="00EB34CA"/>
    <w:rsid w:val="00EB44B3"/>
    <w:rsid w:val="00EC104F"/>
    <w:rsid w:val="00ED5A7C"/>
    <w:rsid w:val="00F0793B"/>
    <w:rsid w:val="00F15956"/>
    <w:rsid w:val="00F214E2"/>
    <w:rsid w:val="00F25A0D"/>
    <w:rsid w:val="00F35F2A"/>
    <w:rsid w:val="00F3737B"/>
    <w:rsid w:val="00FA4688"/>
    <w:rsid w:val="00FD605D"/>
    <w:rsid w:val="022F5CCA"/>
    <w:rsid w:val="03475CD2"/>
    <w:rsid w:val="05FB5A9A"/>
    <w:rsid w:val="065C4444"/>
    <w:rsid w:val="07E55609"/>
    <w:rsid w:val="0A496824"/>
    <w:rsid w:val="0B220922"/>
    <w:rsid w:val="0B5D730E"/>
    <w:rsid w:val="0B63118A"/>
    <w:rsid w:val="0C443FA3"/>
    <w:rsid w:val="0D9A6ECE"/>
    <w:rsid w:val="0E407A3D"/>
    <w:rsid w:val="0E4752F8"/>
    <w:rsid w:val="0FFB7D7C"/>
    <w:rsid w:val="107734BE"/>
    <w:rsid w:val="155D42DB"/>
    <w:rsid w:val="1647748F"/>
    <w:rsid w:val="169A1CB5"/>
    <w:rsid w:val="17854713"/>
    <w:rsid w:val="17EC5F10"/>
    <w:rsid w:val="18F45D57"/>
    <w:rsid w:val="1B643A72"/>
    <w:rsid w:val="1C941E1E"/>
    <w:rsid w:val="1DF779ED"/>
    <w:rsid w:val="1F0267C8"/>
    <w:rsid w:val="221C624F"/>
    <w:rsid w:val="22370D00"/>
    <w:rsid w:val="238B7438"/>
    <w:rsid w:val="23FF584D"/>
    <w:rsid w:val="2406098A"/>
    <w:rsid w:val="243220BB"/>
    <w:rsid w:val="24BD373E"/>
    <w:rsid w:val="24E753F8"/>
    <w:rsid w:val="252668FD"/>
    <w:rsid w:val="25427252"/>
    <w:rsid w:val="26936647"/>
    <w:rsid w:val="27A46F86"/>
    <w:rsid w:val="28C07053"/>
    <w:rsid w:val="2C305D6C"/>
    <w:rsid w:val="2CA9143B"/>
    <w:rsid w:val="2D3C65BD"/>
    <w:rsid w:val="2DA92FE1"/>
    <w:rsid w:val="2DCC67A0"/>
    <w:rsid w:val="2E191FEA"/>
    <w:rsid w:val="2EC03BFF"/>
    <w:rsid w:val="2F14281D"/>
    <w:rsid w:val="2F722CBC"/>
    <w:rsid w:val="313B55C6"/>
    <w:rsid w:val="324F011E"/>
    <w:rsid w:val="32651B2E"/>
    <w:rsid w:val="32AE58F9"/>
    <w:rsid w:val="333B0007"/>
    <w:rsid w:val="343E1A7A"/>
    <w:rsid w:val="34A54BE3"/>
    <w:rsid w:val="35511238"/>
    <w:rsid w:val="36527A5E"/>
    <w:rsid w:val="39114A36"/>
    <w:rsid w:val="395064D7"/>
    <w:rsid w:val="398E0DAD"/>
    <w:rsid w:val="3BE42E44"/>
    <w:rsid w:val="3D2B24EF"/>
    <w:rsid w:val="3D566086"/>
    <w:rsid w:val="3DA05553"/>
    <w:rsid w:val="3DE61E54"/>
    <w:rsid w:val="3DE633D7"/>
    <w:rsid w:val="3E804B0C"/>
    <w:rsid w:val="3FD6525C"/>
    <w:rsid w:val="404364B8"/>
    <w:rsid w:val="40EB4E25"/>
    <w:rsid w:val="413109A6"/>
    <w:rsid w:val="41A04B99"/>
    <w:rsid w:val="41DD2746"/>
    <w:rsid w:val="43F218F5"/>
    <w:rsid w:val="4636352B"/>
    <w:rsid w:val="480D1A37"/>
    <w:rsid w:val="48E1714C"/>
    <w:rsid w:val="4A265DA1"/>
    <w:rsid w:val="4A590F64"/>
    <w:rsid w:val="4BAA5EFC"/>
    <w:rsid w:val="4CDA4863"/>
    <w:rsid w:val="501F44E6"/>
    <w:rsid w:val="503472B4"/>
    <w:rsid w:val="50E97C1B"/>
    <w:rsid w:val="52632A4D"/>
    <w:rsid w:val="53086608"/>
    <w:rsid w:val="55F37E5E"/>
    <w:rsid w:val="58ED5699"/>
    <w:rsid w:val="5A3F3FCC"/>
    <w:rsid w:val="5AFC3CC2"/>
    <w:rsid w:val="5B0D415F"/>
    <w:rsid w:val="5B1C09DA"/>
    <w:rsid w:val="5B526448"/>
    <w:rsid w:val="5BE763BD"/>
    <w:rsid w:val="5C38593F"/>
    <w:rsid w:val="5C684F2F"/>
    <w:rsid w:val="5E541D16"/>
    <w:rsid w:val="5E93283E"/>
    <w:rsid w:val="5F927189"/>
    <w:rsid w:val="60B36DDC"/>
    <w:rsid w:val="61FE0916"/>
    <w:rsid w:val="63401B7F"/>
    <w:rsid w:val="679413D5"/>
    <w:rsid w:val="67E46F50"/>
    <w:rsid w:val="68DE388D"/>
    <w:rsid w:val="6A8B1222"/>
    <w:rsid w:val="6AF428B7"/>
    <w:rsid w:val="6BA033D0"/>
    <w:rsid w:val="6BCD3880"/>
    <w:rsid w:val="6C1F118E"/>
    <w:rsid w:val="6D06067F"/>
    <w:rsid w:val="6D2452DC"/>
    <w:rsid w:val="6E82642B"/>
    <w:rsid w:val="6EA2527E"/>
    <w:rsid w:val="707324D0"/>
    <w:rsid w:val="710B095A"/>
    <w:rsid w:val="711E0F78"/>
    <w:rsid w:val="715F1682"/>
    <w:rsid w:val="74BC44F3"/>
    <w:rsid w:val="75F0456F"/>
    <w:rsid w:val="7611633B"/>
    <w:rsid w:val="770E2F52"/>
    <w:rsid w:val="77514720"/>
    <w:rsid w:val="779A3AF5"/>
    <w:rsid w:val="77E11854"/>
    <w:rsid w:val="7A85177D"/>
    <w:rsid w:val="7CBA23C0"/>
    <w:rsid w:val="7D0270B5"/>
    <w:rsid w:val="7DBD1A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0"/>
    <w:pPr>
      <w:keepNext/>
      <w:keepLines/>
      <w:spacing w:before="340" w:after="330" w:line="578" w:lineRule="auto"/>
      <w:outlineLvl w:val="0"/>
    </w:pPr>
    <w:rPr>
      <w:rFonts w:eastAsia="华文中宋"/>
      <w:b/>
      <w:bCs/>
      <w:kern w:val="44"/>
      <w:sz w:val="36"/>
      <w:szCs w:val="44"/>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4"/>
    <w:semiHidden/>
    <w:unhideWhenUsed/>
    <w:qFormat/>
    <w:uiPriority w:val="99"/>
    <w:pPr>
      <w:jc w:val="left"/>
    </w:pPr>
  </w:style>
  <w:style w:type="paragraph" w:styleId="4">
    <w:name w:val="footer"/>
    <w:basedOn w:val="1"/>
    <w:link w:val="13"/>
    <w:unhideWhenUsed/>
    <w:qFormat/>
    <w:uiPriority w:val="99"/>
    <w:pPr>
      <w:tabs>
        <w:tab w:val="center" w:pos="4153"/>
        <w:tab w:val="right" w:pos="8306"/>
      </w:tabs>
      <w:snapToGrid w:val="0"/>
      <w:jc w:val="left"/>
    </w:pPr>
    <w:rPr>
      <w:sz w:val="18"/>
      <w:szCs w:val="18"/>
    </w:rPr>
  </w:style>
  <w:style w:type="paragraph" w:styleId="5">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jc w:val="left"/>
    </w:pPr>
    <w:rPr>
      <w:rFonts w:cs="Times New Roman"/>
      <w:kern w:val="0"/>
      <w:sz w:val="24"/>
    </w:rPr>
  </w:style>
  <w:style w:type="paragraph" w:styleId="7">
    <w:name w:val="annotation subject"/>
    <w:basedOn w:val="3"/>
    <w:next w:val="3"/>
    <w:link w:val="15"/>
    <w:semiHidden/>
    <w:unhideWhenUsed/>
    <w:qFormat/>
    <w:uiPriority w:val="99"/>
    <w:rPr>
      <w:b/>
      <w:bCs/>
    </w:rPr>
  </w:style>
  <w:style w:type="table" w:styleId="9">
    <w:name w:val="Table Grid"/>
    <w:basedOn w:val="8"/>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annotation reference"/>
    <w:basedOn w:val="10"/>
    <w:semiHidden/>
    <w:unhideWhenUsed/>
    <w:qFormat/>
    <w:uiPriority w:val="99"/>
    <w:rPr>
      <w:sz w:val="21"/>
      <w:szCs w:val="21"/>
    </w:rPr>
  </w:style>
  <w:style w:type="character" w:customStyle="1" w:styleId="12">
    <w:name w:val="页眉 字符"/>
    <w:basedOn w:val="10"/>
    <w:link w:val="5"/>
    <w:qFormat/>
    <w:uiPriority w:val="99"/>
    <w:rPr>
      <w:sz w:val="18"/>
      <w:szCs w:val="18"/>
    </w:rPr>
  </w:style>
  <w:style w:type="character" w:customStyle="1" w:styleId="13">
    <w:name w:val="页脚 字符"/>
    <w:basedOn w:val="10"/>
    <w:link w:val="4"/>
    <w:qFormat/>
    <w:uiPriority w:val="99"/>
    <w:rPr>
      <w:sz w:val="18"/>
      <w:szCs w:val="18"/>
    </w:rPr>
  </w:style>
  <w:style w:type="character" w:customStyle="1" w:styleId="14">
    <w:name w:val="批注文字 字符"/>
    <w:basedOn w:val="10"/>
    <w:link w:val="3"/>
    <w:semiHidden/>
    <w:qFormat/>
    <w:uiPriority w:val="99"/>
  </w:style>
  <w:style w:type="character" w:customStyle="1" w:styleId="15">
    <w:name w:val="批注主题 字符"/>
    <w:basedOn w:val="14"/>
    <w:link w:val="7"/>
    <w:semiHidden/>
    <w:qFormat/>
    <w:uiPriority w:val="99"/>
    <w:rPr>
      <w:b/>
      <w:bCs/>
    </w:rPr>
  </w:style>
  <w:style w:type="paragraph" w:customStyle="1" w:styleId="16">
    <w:name w:val="Revision"/>
    <w:hidden/>
    <w:semiHidden/>
    <w:qFormat/>
    <w:uiPriority w:val="99"/>
    <w:rPr>
      <w:rFonts w:asciiTheme="minorHAnsi" w:hAnsiTheme="minorHAnsi" w:eastAsiaTheme="minorEastAsia" w:cstheme="minorBidi"/>
      <w:kern w:val="2"/>
      <w:sz w:val="21"/>
      <w:szCs w:val="2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2F29D7-7040-DF49-88D7-A5097EB1C841}">
  <ds:schemaRefs/>
</ds:datastoreItem>
</file>

<file path=docProps/app.xml><?xml version="1.0" encoding="utf-8"?>
<Properties xmlns="http://schemas.openxmlformats.org/officeDocument/2006/extended-properties" xmlns:vt="http://schemas.openxmlformats.org/officeDocument/2006/docPropsVTypes">
  <Template>Normal.dotm</Template>
  <Pages>16</Pages>
  <Words>6698</Words>
  <Characters>7256</Characters>
  <Lines>51</Lines>
  <Paragraphs>14</Paragraphs>
  <TotalTime>9</TotalTime>
  <ScaleCrop>false</ScaleCrop>
  <LinksUpToDate>false</LinksUpToDate>
  <CharactersWithSpaces>7287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2023-05-31T17:37:00Z</dcterms:created>
  <dc:creator>bnucist</dc:creator>
  <cp:lastModifiedBy>稀奇</cp:lastModifiedBy>
  <cp:lastPrinted>2023-06-01T00:34:00Z</cp:lastPrinted>
  <dcterms:modified xsi:type="dcterms:W3CDTF">2023-06-01T08:14:36Z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67EA82FC6FB3422EAC2913E04053A0CB_13</vt:lpwstr>
  </property>
</Properties>
</file>