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E1AD" w14:textId="77777777" w:rsidR="009A04BE" w:rsidRDefault="00000000">
      <w:pPr>
        <w:spacing w:after="0"/>
        <w:ind w:left="0" w:firstLine="0"/>
        <w:rPr>
          <w:rFonts w:hint="eastAsia"/>
        </w:rPr>
      </w:pPr>
      <w:r>
        <w:t>附件</w:t>
      </w:r>
      <w:r>
        <w:rPr>
          <w:rFonts w:cs="Times New Roman" w:hint="eastAsia"/>
          <w:bCs/>
        </w:rPr>
        <w:t>2</w:t>
      </w:r>
    </w:p>
    <w:p w14:paraId="02A78E41" w14:textId="303A5BE8" w:rsidR="009A04BE" w:rsidRDefault="00000000">
      <w:pPr>
        <w:spacing w:after="0"/>
        <w:jc w:val="center"/>
        <w:rPr>
          <w:rFonts w:ascii="Times New Roman" w:eastAsia="华文中宋" w:hAnsi="Times New Roman" w:cs="华文中宋"/>
          <w:sz w:val="32"/>
        </w:rPr>
      </w:pPr>
      <w:r>
        <w:rPr>
          <w:rFonts w:ascii="Times New Roman" w:eastAsia="华文中宋" w:hAnsi="Times New Roman" w:cs="华文中宋" w:hint="eastAsia"/>
          <w:sz w:val="32"/>
        </w:rPr>
        <w:t>第二十</w:t>
      </w:r>
      <w:r w:rsidR="00B37044">
        <w:rPr>
          <w:rFonts w:ascii="Times New Roman" w:eastAsia="华文中宋" w:hAnsi="Times New Roman" w:cs="华文中宋" w:hint="eastAsia"/>
          <w:sz w:val="32"/>
        </w:rPr>
        <w:t>五</w:t>
      </w:r>
      <w:r>
        <w:rPr>
          <w:rFonts w:ascii="Times New Roman" w:eastAsia="华文中宋" w:hAnsi="Times New Roman" w:cs="华文中宋" w:hint="eastAsia"/>
          <w:sz w:val="32"/>
        </w:rPr>
        <w:t>届未来教师素质大赛（研究生组）</w:t>
      </w:r>
    </w:p>
    <w:p w14:paraId="7109165F" w14:textId="77777777" w:rsidR="009A04BE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华文中宋" w:hAnsi="Times New Roman" w:cs="华文中宋" w:hint="eastAsia"/>
          <w:sz w:val="32"/>
        </w:rPr>
        <w:t>院系选拔</w:t>
      </w:r>
      <w:r>
        <w:rPr>
          <w:rFonts w:ascii="Times New Roman" w:eastAsia="华文中宋" w:hAnsi="Times New Roman" w:cs="华文中宋"/>
          <w:sz w:val="32"/>
        </w:rPr>
        <w:t>策划概述</w:t>
      </w:r>
    </w:p>
    <w:tbl>
      <w:tblPr>
        <w:tblW w:w="8298" w:type="dxa"/>
        <w:tblInd w:w="5" w:type="dxa"/>
        <w:tblCellMar>
          <w:top w:w="110" w:type="dxa"/>
          <w:right w:w="60" w:type="dxa"/>
        </w:tblCellMar>
        <w:tblLook w:val="04A0" w:firstRow="1" w:lastRow="0" w:firstColumn="1" w:lastColumn="0" w:noHBand="0" w:noVBand="1"/>
      </w:tblPr>
      <w:tblGrid>
        <w:gridCol w:w="1554"/>
        <w:gridCol w:w="1985"/>
        <w:gridCol w:w="1134"/>
        <w:gridCol w:w="1277"/>
        <w:gridCol w:w="2348"/>
      </w:tblGrid>
      <w:tr w:rsidR="009A04BE" w14:paraId="291E9895" w14:textId="77777777">
        <w:trPr>
          <w:trHeight w:val="47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34A7" w14:textId="77777777" w:rsidR="009A04BE" w:rsidRDefault="00000000">
            <w:pPr>
              <w:spacing w:after="0"/>
              <w:ind w:left="18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举办单位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91B4" w14:textId="77777777" w:rsidR="009A04BE" w:rsidRDefault="00000000"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A04BE" w14:paraId="61B3D017" w14:textId="77777777">
        <w:trPr>
          <w:trHeight w:val="47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5F14" w14:textId="77777777" w:rsidR="009A04BE" w:rsidRDefault="00000000">
            <w:pPr>
              <w:spacing w:after="0"/>
              <w:ind w:left="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活动负责人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38A9" w14:textId="77777777" w:rsidR="009A04BE" w:rsidRDefault="00000000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A6A7" w14:textId="77777777" w:rsidR="009A04BE" w:rsidRDefault="00000000">
            <w:pPr>
              <w:spacing w:after="0"/>
              <w:ind w:left="1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活动负责人联系方式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26DE" w14:textId="77777777" w:rsidR="009A04BE" w:rsidRDefault="00000000">
            <w:pPr>
              <w:spacing w:after="0"/>
              <w:ind w:left="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A04BE" w14:paraId="7E5FD2E6" w14:textId="77777777">
        <w:trPr>
          <w:trHeight w:val="47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DA19" w14:textId="77777777" w:rsidR="009A04BE" w:rsidRDefault="00000000">
            <w:pPr>
              <w:spacing w:after="0"/>
              <w:ind w:left="0" w:right="5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场次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BF76" w14:textId="77777777" w:rsidR="009A04BE" w:rsidRDefault="00000000">
            <w:pPr>
              <w:spacing w:after="0"/>
              <w:ind w:left="0" w:right="4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C532" w14:textId="77777777" w:rsidR="009A04BE" w:rsidRDefault="00000000">
            <w:pPr>
              <w:spacing w:after="0"/>
              <w:ind w:left="18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地点</w:t>
            </w:r>
          </w:p>
        </w:tc>
      </w:tr>
      <w:tr w:rsidR="009A04BE" w14:paraId="49B9C3B1" w14:textId="77777777">
        <w:trPr>
          <w:trHeight w:val="4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BA31" w14:textId="77777777" w:rsidR="009A04BE" w:rsidRDefault="00000000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AE5D" w14:textId="77777777" w:rsidR="009A04BE" w:rsidRDefault="00000000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E0FA" w14:textId="77777777" w:rsidR="009A04BE" w:rsidRDefault="00000000"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A04BE" w14:paraId="5C3A1744" w14:textId="77777777">
        <w:trPr>
          <w:trHeight w:val="47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3437" w14:textId="77777777" w:rsidR="009A04BE" w:rsidRDefault="00000000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16CB" w14:textId="77777777" w:rsidR="009A04BE" w:rsidRDefault="00000000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4A7B" w14:textId="77777777" w:rsidR="009A04BE" w:rsidRDefault="00000000"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A04BE" w14:paraId="4F34BA44" w14:textId="77777777">
        <w:trPr>
          <w:trHeight w:val="47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6997" w14:textId="77777777" w:rsidR="009A04BE" w:rsidRDefault="00000000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902F" w14:textId="77777777" w:rsidR="009A04BE" w:rsidRDefault="00000000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3C1C" w14:textId="77777777" w:rsidR="009A04BE" w:rsidRDefault="00000000"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A04BE" w14:paraId="3C186B29" w14:textId="77777777">
        <w:trPr>
          <w:trHeight w:val="47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901B" w14:textId="77777777" w:rsidR="009A04BE" w:rsidRDefault="00000000">
            <w:pPr>
              <w:spacing w:after="0"/>
              <w:ind w:left="18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报名人数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27A3" w14:textId="77777777" w:rsidR="009A04BE" w:rsidRDefault="00000000"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A04BE" w14:paraId="15DF9339" w14:textId="77777777">
        <w:trPr>
          <w:trHeight w:val="255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E0A9" w14:textId="77777777" w:rsidR="009A04BE" w:rsidRDefault="00000000">
            <w:p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评委信息（姓名、职称、联系方式）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61ED" w14:textId="77777777" w:rsidR="009A04BE" w:rsidRDefault="00000000"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A04BE" w14:paraId="14B27D68" w14:textId="77777777">
        <w:trPr>
          <w:trHeight w:val="313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A82E" w14:textId="77777777" w:rsidR="009A04BE" w:rsidRDefault="00000000">
            <w:pPr>
              <w:spacing w:after="0"/>
              <w:ind w:left="18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环节概述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C894" w14:textId="77777777" w:rsidR="009A04BE" w:rsidRDefault="00000000"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E81B5A2" w14:textId="77777777" w:rsidR="009A04BE" w:rsidRDefault="00000000">
      <w:pPr>
        <w:spacing w:after="170"/>
        <w:ind w:left="0" w:firstLine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121D0D4" w14:textId="1DD04DAF" w:rsidR="009A04BE" w:rsidRDefault="00000000">
      <w:pPr>
        <w:spacing w:after="0" w:line="375" w:lineRule="auto"/>
        <w:ind w:left="-15" w:right="1" w:firstLine="0"/>
        <w:jc w:val="both"/>
        <w:rPr>
          <w:rFonts w:hint="eastAsia"/>
        </w:rPr>
      </w:pPr>
      <w:r>
        <w:rPr>
          <w:rFonts w:ascii="Times New Roman" w:hAnsi="Times New Roman"/>
          <w:sz w:val="22"/>
          <w:szCs w:val="21"/>
        </w:rPr>
        <w:t>备注：请</w:t>
      </w:r>
      <w:r>
        <w:rPr>
          <w:rFonts w:ascii="Times New Roman" w:hAnsi="Times New Roman" w:hint="eastAsia"/>
          <w:sz w:val="22"/>
          <w:szCs w:val="21"/>
        </w:rPr>
        <w:t>各</w:t>
      </w:r>
      <w:r>
        <w:rPr>
          <w:rFonts w:ascii="Times New Roman" w:hAnsi="Times New Roman"/>
          <w:sz w:val="22"/>
          <w:szCs w:val="21"/>
        </w:rPr>
        <w:t>院</w:t>
      </w:r>
      <w:r>
        <w:rPr>
          <w:rFonts w:ascii="Times New Roman" w:hAnsi="Times New Roman" w:hint="eastAsia"/>
          <w:sz w:val="22"/>
          <w:szCs w:val="21"/>
        </w:rPr>
        <w:t>（系）</w:t>
      </w:r>
      <w:r>
        <w:rPr>
          <w:rFonts w:ascii="Times New Roman" w:hAnsi="Times New Roman"/>
          <w:sz w:val="22"/>
          <w:szCs w:val="21"/>
        </w:rPr>
        <w:t>在比赛举办日期的基础上，提前三天提交《各院</w:t>
      </w:r>
      <w:r>
        <w:rPr>
          <w:rFonts w:ascii="Times New Roman" w:hAnsi="Times New Roman" w:hint="eastAsia"/>
          <w:sz w:val="22"/>
          <w:szCs w:val="21"/>
        </w:rPr>
        <w:t>（</w:t>
      </w:r>
      <w:r>
        <w:rPr>
          <w:rFonts w:ascii="Times New Roman" w:hAnsi="Times New Roman"/>
          <w:sz w:val="22"/>
          <w:szCs w:val="21"/>
        </w:rPr>
        <w:t>系</w:t>
      </w:r>
      <w:r>
        <w:rPr>
          <w:rFonts w:ascii="Times New Roman" w:hAnsi="Times New Roman" w:hint="eastAsia"/>
          <w:sz w:val="22"/>
          <w:szCs w:val="21"/>
        </w:rPr>
        <w:t>）第二十</w:t>
      </w:r>
      <w:r w:rsidR="00B37044">
        <w:rPr>
          <w:rFonts w:ascii="Times New Roman" w:hAnsi="Times New Roman" w:hint="eastAsia"/>
          <w:sz w:val="22"/>
          <w:szCs w:val="21"/>
        </w:rPr>
        <w:t>五</w:t>
      </w:r>
      <w:r>
        <w:rPr>
          <w:rFonts w:ascii="Times New Roman" w:hAnsi="Times New Roman" w:hint="eastAsia"/>
          <w:sz w:val="22"/>
          <w:szCs w:val="21"/>
        </w:rPr>
        <w:t>届未来教师素质大赛（研究生组）院系选拔</w:t>
      </w:r>
      <w:r>
        <w:rPr>
          <w:rFonts w:ascii="Times New Roman" w:hAnsi="Times New Roman"/>
          <w:sz w:val="22"/>
          <w:szCs w:val="21"/>
        </w:rPr>
        <w:t>策划概述》并发送至</w:t>
      </w:r>
      <w:hyperlink r:id="rId6" w:history="1">
        <w:r w:rsidR="00B37044" w:rsidRPr="00A55ED9">
          <w:rPr>
            <w:rStyle w:val="a7"/>
            <w:rFonts w:ascii="Times New Roman" w:hAnsi="Times New Roman"/>
            <w:sz w:val="22"/>
            <w:szCs w:val="21"/>
          </w:rPr>
          <w:t>xyjshwhjlb202</w:t>
        </w:r>
        <w:r w:rsidR="00B37044" w:rsidRPr="00A55ED9">
          <w:rPr>
            <w:rStyle w:val="a7"/>
            <w:rFonts w:ascii="Times New Roman" w:hAnsi="Times New Roman" w:hint="eastAsia"/>
            <w:sz w:val="22"/>
            <w:szCs w:val="21"/>
          </w:rPr>
          <w:t>4</w:t>
        </w:r>
        <w:r w:rsidR="00B37044" w:rsidRPr="00A55ED9">
          <w:rPr>
            <w:rStyle w:val="a7"/>
            <w:rFonts w:ascii="Times New Roman" w:hAnsi="Times New Roman"/>
            <w:sz w:val="22"/>
            <w:szCs w:val="21"/>
          </w:rPr>
          <w:t>@163.com</w:t>
        </w:r>
      </w:hyperlink>
      <w:r>
        <w:rPr>
          <w:rFonts w:ascii="Times New Roman" w:hAnsi="Times New Roman"/>
          <w:sz w:val="22"/>
          <w:szCs w:val="21"/>
        </w:rPr>
        <w:t>。</w:t>
      </w:r>
    </w:p>
    <w:sectPr w:rsidR="009A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33E6" w14:textId="77777777" w:rsidR="00067D91" w:rsidRDefault="00067D9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9B7DA56" w14:textId="77777777" w:rsidR="00067D91" w:rsidRDefault="00067D9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D9CCD" w14:textId="77777777" w:rsidR="00067D91" w:rsidRDefault="00067D9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0B37D15" w14:textId="77777777" w:rsidR="00067D91" w:rsidRDefault="00067D91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5ODcyNTBmZGQ2YWE5YzI4ZWNjNmEwZGMzOTFlZDUifQ=="/>
  </w:docVars>
  <w:rsids>
    <w:rsidRoot w:val="00922E5C"/>
    <w:rsid w:val="00067D91"/>
    <w:rsid w:val="00151B1F"/>
    <w:rsid w:val="003724F7"/>
    <w:rsid w:val="00436204"/>
    <w:rsid w:val="00521CD7"/>
    <w:rsid w:val="0066388D"/>
    <w:rsid w:val="006D2D04"/>
    <w:rsid w:val="00922E5C"/>
    <w:rsid w:val="00944F3D"/>
    <w:rsid w:val="009A04BE"/>
    <w:rsid w:val="009A4AD2"/>
    <w:rsid w:val="00B37044"/>
    <w:rsid w:val="00DD18D1"/>
    <w:rsid w:val="1F49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FB0D"/>
  <w15:docId w15:val="{424912A3-4AE8-4F9E-B9C4-99332556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9" w:lineRule="auto"/>
      <w:ind w:left="10" w:hanging="10"/>
    </w:pPr>
    <w:rPr>
      <w:rFonts w:ascii="仿宋" w:eastAsia="仿宋" w:hAnsi="仿宋" w:cs="仿宋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" w:hAnsi="仿宋" w:cs="仿宋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" w:eastAsia="仿宋" w:hAnsi="仿宋" w:cs="仿宋"/>
      <w:color w:val="000000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3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jshwhjlb202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双同 吴</dc:creator>
  <cp:lastModifiedBy>b044193</cp:lastModifiedBy>
  <cp:revision>6</cp:revision>
  <dcterms:created xsi:type="dcterms:W3CDTF">2022-10-05T08:36:00Z</dcterms:created>
  <dcterms:modified xsi:type="dcterms:W3CDTF">2024-10-01T04:06:00Z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A2B51A5C59F14231BE19B77CD4D97570_12</vt:lpwstr>
  </property>
</Properties>
</file>