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atLeast"/>
        <w:jc w:val="left"/>
        <w:rPr>
          <w:rFonts w:ascii="Times New Roman" w:hAnsi="Times New Roman" w:eastAsia="方正小标宋简体" w:cs="Times New Roman"/>
          <w:sz w:val="44"/>
          <w:szCs w:val="5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4</w:t>
      </w:r>
      <w:r>
        <w:rPr>
          <w:rFonts w:ascii="Times New Roman" w:hAnsi="Times New Roman" w:eastAsia="仿宋_GB2312" w:cs="Times New Roman"/>
          <w:sz w:val="32"/>
          <w:szCs w:val="28"/>
        </w:rPr>
        <w:t>：</w:t>
      </w:r>
    </w:p>
    <w:p>
      <w:pPr>
        <w:spacing w:line="560" w:lineRule="atLeas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52"/>
        </w:rPr>
        <w:t>校团委</w:t>
      </w:r>
      <w:r>
        <w:rPr>
          <w:rFonts w:hint="eastAsia" w:ascii="Times New Roman" w:hAnsi="Times New Roman" w:eastAsia="方正小标宋简体" w:cs="Times New Roman"/>
          <w:sz w:val="44"/>
          <w:szCs w:val="52"/>
        </w:rPr>
        <w:t>归档</w:t>
      </w:r>
      <w:r>
        <w:rPr>
          <w:rFonts w:ascii="Times New Roman" w:hAnsi="Times New Roman" w:eastAsia="方正小标宋简体" w:cs="Times New Roman"/>
          <w:sz w:val="44"/>
          <w:szCs w:val="52"/>
        </w:rPr>
        <w:t>文件整理细则</w:t>
      </w:r>
    </w:p>
    <w:p>
      <w:pPr>
        <w:spacing w:line="560" w:lineRule="atLeas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一、文件形式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1.对用文字处理技术形成的文本电子文件，以WORD、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PDF</w:t>
      </w:r>
      <w:r>
        <w:rPr>
          <w:rFonts w:ascii="Times New Roman" w:hAnsi="Times New Roman" w:eastAsia="仿宋_GB2312" w:cs="Times New Roman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E</w:t>
      </w:r>
      <w:r>
        <w:rPr>
          <w:rFonts w:ascii="Times New Roman" w:hAnsi="Times New Roman" w:eastAsia="仿宋_GB2312" w:cs="Times New Roman"/>
          <w:sz w:val="32"/>
          <w:szCs w:val="28"/>
        </w:rPr>
        <w:t>XCEL、PowerPoint为通用格式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。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2.</w:t>
      </w:r>
      <w:r>
        <w:rPr>
          <w:rFonts w:ascii="Times New Roman" w:hAnsi="Times New Roman" w:eastAsia="仿宋_GB2312" w:cs="Times New Roman"/>
          <w:sz w:val="32"/>
          <w:szCs w:val="28"/>
        </w:rPr>
        <w:t>对用扫描仪等设备获得的采用非通用文件格式的图像电子文件，收集时应将其转换成通用格式，如无法转换，则应将相关软件一并收集。扫描型电子文件以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PDF、</w:t>
      </w:r>
      <w:r>
        <w:rPr>
          <w:rFonts w:ascii="Times New Roman" w:hAnsi="Times New Roman" w:eastAsia="仿宋_GB2312" w:cs="Times New Roman"/>
          <w:sz w:val="32"/>
          <w:szCs w:val="28"/>
        </w:rPr>
        <w:t>JPEG为通用格式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。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3.对用音频设备获得的声音文件，以WAV、MP3为通用格式。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4</w:t>
      </w:r>
      <w:r>
        <w:rPr>
          <w:rFonts w:ascii="Times New Roman" w:hAnsi="Times New Roman" w:eastAsia="仿宋_GB2312" w:cs="Times New Roman"/>
          <w:sz w:val="32"/>
          <w:szCs w:val="28"/>
        </w:rPr>
        <w:t>.如有相关网页或微信推送需要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归档</w:t>
      </w:r>
      <w:r>
        <w:rPr>
          <w:rFonts w:ascii="Times New Roman" w:hAnsi="Times New Roman" w:eastAsia="仿宋_GB2312" w:cs="Times New Roman"/>
          <w:sz w:val="32"/>
          <w:szCs w:val="28"/>
        </w:rPr>
        <w:t>，应先将其转为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WORD</w:t>
      </w:r>
      <w:r>
        <w:rPr>
          <w:rFonts w:ascii="Times New Roman" w:hAnsi="Times New Roman" w:eastAsia="仿宋_GB2312" w:cs="Times New Roman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PDF格式</w:t>
      </w:r>
      <w:r>
        <w:rPr>
          <w:rFonts w:ascii="Times New Roman" w:hAnsi="Times New Roman" w:eastAsia="仿宋_GB2312" w:cs="Times New Roman"/>
          <w:sz w:val="32"/>
          <w:szCs w:val="28"/>
        </w:rPr>
        <w:t>，并在文档中附相关链接。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5</w:t>
      </w:r>
      <w:r>
        <w:rPr>
          <w:rFonts w:ascii="Times New Roman" w:hAnsi="Times New Roman" w:eastAsia="仿宋_GB2312" w:cs="Times New Roman"/>
          <w:sz w:val="32"/>
          <w:szCs w:val="28"/>
        </w:rPr>
        <w:t>.若需归档的网页较多，可直接制作相关链接表格（表格中需写明推送全称、发出部门（中心）或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直属学生团体（组织）</w:t>
      </w:r>
      <w:r>
        <w:rPr>
          <w:rFonts w:ascii="Times New Roman" w:hAnsi="Times New Roman" w:eastAsia="仿宋_GB2312" w:cs="Times New Roman"/>
          <w:sz w:val="32"/>
          <w:szCs w:val="28"/>
        </w:rPr>
        <w:t>名称、相关链接等），无需附全文。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6.若归档文件非上述通用格式，则需同时收集其属性标识、参数和非通用格式的相关软件。</w:t>
      </w:r>
    </w:p>
    <w:p>
      <w:pPr>
        <w:spacing w:line="560" w:lineRule="atLeas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二、文件命名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1.【时间（提交部门/组织）】具体文件名-子命名。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例：【202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2.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1.</w:t>
      </w:r>
      <w:r>
        <w:rPr>
          <w:rFonts w:ascii="Times New Roman" w:hAnsi="Times New Roman" w:eastAsia="仿宋_GB2312" w:cs="Times New Roman"/>
          <w:sz w:val="32"/>
          <w:szCs w:val="28"/>
        </w:rPr>
        <w:t>14（提交学校）】校团委工作总结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2.来文发文：【时间】名称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例：【202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2.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1.</w:t>
      </w:r>
      <w:r>
        <w:rPr>
          <w:rFonts w:ascii="Times New Roman" w:hAnsi="Times New Roman" w:eastAsia="仿宋_GB2312" w:cs="Times New Roman"/>
          <w:sz w:val="32"/>
          <w:szCs w:val="28"/>
        </w:rPr>
        <w:t>21】共青团北京师范大学委员会文件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归档</w:t>
      </w:r>
      <w:r>
        <w:rPr>
          <w:rFonts w:ascii="Times New Roman" w:hAnsi="Times New Roman" w:eastAsia="仿宋_GB2312" w:cs="Times New Roman"/>
          <w:sz w:val="32"/>
          <w:szCs w:val="28"/>
        </w:rPr>
        <w:t>及交接管理办法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3.文件格式规范参考校团委下发的《文件格式规范》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</w:rPr>
        <w:t>（附件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。</w:t>
      </w:r>
    </w:p>
    <w:p>
      <w:pPr>
        <w:spacing w:line="560" w:lineRule="atLeas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三、文件夹命名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一级文件夹</w:t>
      </w:r>
      <w:r>
        <w:rPr>
          <w:rFonts w:ascii="Times New Roman" w:hAnsi="Times New Roman" w:eastAsia="仿宋_GB2312" w:cs="Times New Roman"/>
          <w:sz w:val="32"/>
          <w:szCs w:val="28"/>
        </w:rPr>
        <w:t>：编号-部门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t>01-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02-组织部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03-宣传部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04-社团工作部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05-社会实践与志愿服务中心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06-青年科创服务中心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07-青年发展研究中心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08-青年体育中心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09-青年美育中心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10-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eastAsia="zh-CN"/>
              </w:rPr>
              <w:t>青年劳动教育中心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11-学生会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12-研究生会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青年团校秘书处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白鸽青年志愿者协会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大学生艺术团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校广播台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北师青年报社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学生科协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青年媒体中心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8" w:type="dxa"/>
          </w:tcPr>
          <w:p>
            <w:pPr>
              <w:spacing w:before="156" w:beforeLines="50" w:line="560" w:lineRule="atLeas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青春讲师团</w:t>
            </w:r>
          </w:p>
        </w:tc>
      </w:tr>
    </w:tbl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二级文件夹</w:t>
      </w:r>
      <w:r>
        <w:rPr>
          <w:rFonts w:ascii="Times New Roman" w:hAnsi="Times New Roman" w:eastAsia="仿宋_GB2312" w:cs="Times New Roman"/>
          <w:sz w:val="32"/>
          <w:szCs w:val="28"/>
        </w:rPr>
        <w:t>：主文件夹编号+子文件夹编号-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文件夹</w:t>
      </w:r>
      <w:r>
        <w:rPr>
          <w:rFonts w:ascii="Times New Roman" w:hAnsi="Times New Roman" w:eastAsia="仿宋_GB2312" w:cs="Times New Roman"/>
          <w:sz w:val="32"/>
          <w:szCs w:val="28"/>
        </w:rPr>
        <w:t>名称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例：0101-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校团委工作计划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备注：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除学生会、研究生会外，校团委直属学生组织（团体）的材料应归至负责部门文件夹中，学生组织（团体）独立承办或主办的活动归于二级文件夹中，由校团委部门、中心与学生组织（团体）共同承办的活动直接归于一级文件夹中。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（2）</w:t>
      </w:r>
      <w:r>
        <w:rPr>
          <w:rFonts w:ascii="Times New Roman" w:hAnsi="Times New Roman" w:eastAsia="仿宋_GB2312" w:cs="Times New Roman"/>
          <w:sz w:val="32"/>
          <w:szCs w:val="28"/>
        </w:rPr>
        <w:t>以此类推，各部门可根据自身情况进行适当调整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。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3</w:t>
      </w:r>
      <w:r>
        <w:rPr>
          <w:rFonts w:ascii="Times New Roman" w:hAnsi="Times New Roman" w:eastAsia="仿宋_GB2312" w:cs="Times New Roman"/>
          <w:sz w:val="32"/>
          <w:szCs w:val="28"/>
        </w:rPr>
        <w:t>）在文档扩展名不同的情况下，也不允许两份文档使用相同的文件名。</w:t>
      </w:r>
    </w:p>
    <w:p>
      <w:pPr>
        <w:spacing w:line="560" w:lineRule="atLeas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四、文件夹层级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1.xx部门——xx活动/专项名称——年份/届次——自定义层级。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例：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01办公室</w:t>
      </w:r>
      <w:r>
        <w:rPr>
          <w:rFonts w:ascii="Times New Roman" w:hAnsi="Times New Roman" w:eastAsia="仿宋_GB2312" w:cs="Times New Roman"/>
          <w:sz w:val="32"/>
          <w:szCs w:val="28"/>
        </w:rPr>
        <w:t>——</w:t>
      </w:r>
      <w:r>
        <w:rPr>
          <w:rFonts w:ascii="Times New Roman" w:hAnsi="Times New Roman" w:eastAsia="仿宋_GB2312" w:cs="Times New Roman"/>
          <w:sz w:val="32"/>
          <w:szCs w:val="28"/>
          <w:highlight w:val="none"/>
        </w:rPr>
        <w:t>0101-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</w:rPr>
        <w:t>校团委工作计划</w:t>
      </w:r>
      <w:r>
        <w:rPr>
          <w:rFonts w:ascii="Times New Roman" w:hAnsi="Times New Roman" w:eastAsia="仿宋_GB2312" w:cs="Times New Roman"/>
          <w:sz w:val="32"/>
          <w:szCs w:val="28"/>
        </w:rPr>
        <w:t>——202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4</w:t>
      </w:r>
      <w:r>
        <w:rPr>
          <w:rFonts w:ascii="Times New Roman" w:hAnsi="Times New Roman" w:eastAsia="仿宋_GB2312" w:cs="Times New Roman"/>
          <w:sz w:val="32"/>
          <w:szCs w:val="28"/>
        </w:rPr>
        <w:t>年——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【2024.01.01】校团委2024年工作计划</w:t>
      </w:r>
    </w:p>
    <w:p>
      <w:pPr>
        <w:numPr>
          <w:ilvl w:val="255"/>
          <w:numId w:val="0"/>
        </w:numPr>
        <w:spacing w:before="156" w:beforeLines="50" w:line="560" w:lineRule="atLeas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28"/>
        </w:rPr>
        <w:t>2.</w:t>
      </w:r>
      <w:r>
        <w:rPr>
          <w:rFonts w:ascii="Times New Roman" w:hAnsi="Times New Roman" w:eastAsia="仿宋_GB2312" w:cs="Times New Roman"/>
          <w:sz w:val="32"/>
          <w:szCs w:val="28"/>
        </w:rPr>
        <w:t>备注：来文按照部门实际工作置入专项活动文件夹中，重要文件及不能按照专项活动分类的来文/发文单独分类。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4B034F-7DBF-4379-8D56-634BF1EF4B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E506C0-758D-4DB3-B1E7-174D6ED496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1CF6192-B9A1-4320-8CE6-CD831E7624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7A2AE52-E618-4C9C-AEF3-5A849F1032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2CCBF31-DC6B-413E-946A-6030ECCB77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jBkYmI2ZmEyNzk4Mjg0MTA5NzQ1ZjA5ZTlkYzUifQ=="/>
  </w:docVars>
  <w:rsids>
    <w:rsidRoot w:val="64547BDF"/>
    <w:rsid w:val="00D04ACE"/>
    <w:rsid w:val="00EE4E14"/>
    <w:rsid w:val="0B1D3DAB"/>
    <w:rsid w:val="14030562"/>
    <w:rsid w:val="197015E4"/>
    <w:rsid w:val="31841E0D"/>
    <w:rsid w:val="39FF3600"/>
    <w:rsid w:val="4C4B7EAC"/>
    <w:rsid w:val="58174783"/>
    <w:rsid w:val="5B4719B6"/>
    <w:rsid w:val="619E24CD"/>
    <w:rsid w:val="64547BDF"/>
    <w:rsid w:val="764A5A81"/>
    <w:rsid w:val="797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</Words>
  <Characters>924</Characters>
  <Lines>7</Lines>
  <Paragraphs>2</Paragraphs>
  <TotalTime>11</TotalTime>
  <ScaleCrop>false</ScaleCrop>
  <LinksUpToDate>false</LinksUpToDate>
  <CharactersWithSpaces>1084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2023-11-26T10:01:00Z</dcterms:created>
  <dc:creator>紫璇梦</dc:creator>
  <cp:lastModifiedBy>紫璇梦</cp:lastModifiedBy>
  <cp:lastPrinted>2023-12-11T08:06:00Z</cp:lastPrinted>
  <dcterms:modified xsi:type="dcterms:W3CDTF">2023-12-24T12:24:38Z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76A71591B4E54404AFE0DC0880E903E1_11</vt:lpwstr>
  </property>
</Properties>
</file>