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5B149">
      <w:pPr>
        <w:spacing w:line="520" w:lineRule="exact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学生社团业务指导单位责任书</w:t>
      </w:r>
    </w:p>
    <w:p w14:paraId="5E8E2592"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</w:p>
    <w:p w14:paraId="1850F47D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为加强对学生社团的指导与管理，校团委根据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业务</w:t>
      </w:r>
      <w:r>
        <w:rPr>
          <w:rFonts w:hint="eastAsia" w:ascii="仿宋_GB2312" w:hAnsi="宋体" w:eastAsia="仿宋_GB2312"/>
          <w:sz w:val="28"/>
          <w:szCs w:val="28"/>
        </w:rPr>
        <w:t>指导单位和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学生</w:t>
      </w:r>
      <w:r>
        <w:rPr>
          <w:rFonts w:hint="eastAsia" w:ascii="仿宋_GB2312" w:hAnsi="宋体" w:eastAsia="仿宋_GB2312"/>
          <w:sz w:val="28"/>
          <w:szCs w:val="28"/>
        </w:rPr>
        <w:t>社团双方自愿的原则，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实行全部社团指导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。为了切实提高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业务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指导单位的指导与管理能力，明确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业务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指</w:t>
      </w:r>
      <w:r>
        <w:rPr>
          <w:rFonts w:hint="eastAsia" w:ascii="仿宋_GB2312" w:hAnsi="宋体" w:eastAsia="仿宋_GB2312"/>
          <w:sz w:val="28"/>
          <w:szCs w:val="28"/>
        </w:rPr>
        <w:t>导单位的权利与责任，特签署本责任书。</w:t>
      </w:r>
    </w:p>
    <w:p w14:paraId="0FAE1774"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第一条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业务</w:t>
      </w:r>
      <w:r>
        <w:rPr>
          <w:rFonts w:hint="eastAsia" w:ascii="仿宋_GB2312" w:hAnsi="宋体" w:eastAsia="仿宋_GB2312"/>
          <w:sz w:val="28"/>
          <w:szCs w:val="28"/>
        </w:rPr>
        <w:t>指导单位原则上应是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与社团业务相关的校内学部院系级党组织、科研机构或职能部门</w:t>
      </w:r>
      <w:r>
        <w:rPr>
          <w:rFonts w:hint="eastAsia" w:ascii="仿宋_GB2312" w:hAnsi="宋体" w:eastAsia="仿宋_GB2312"/>
          <w:sz w:val="28"/>
          <w:szCs w:val="28"/>
        </w:rPr>
        <w:t>；</w:t>
      </w:r>
    </w:p>
    <w:p w14:paraId="2F8DEAB3"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第二条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业务</w:t>
      </w:r>
      <w:r>
        <w:rPr>
          <w:rFonts w:hint="eastAsia" w:ascii="仿宋_GB2312" w:hAnsi="宋体" w:eastAsia="仿宋_GB2312"/>
          <w:sz w:val="28"/>
          <w:szCs w:val="28"/>
        </w:rPr>
        <w:t>指导单位拥有对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学生</w:t>
      </w:r>
      <w:r>
        <w:rPr>
          <w:rFonts w:hint="eastAsia" w:ascii="仿宋_GB2312" w:hAnsi="宋体" w:eastAsia="仿宋_GB2312"/>
          <w:sz w:val="28"/>
          <w:szCs w:val="28"/>
        </w:rPr>
        <w:t>社团的直接指导和管理权，具体包括干部任免与测评、社团活动指导与审批等方面；</w:t>
      </w:r>
    </w:p>
    <w:p w14:paraId="6200C8F5"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第三条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业务</w:t>
      </w:r>
      <w:r>
        <w:rPr>
          <w:rFonts w:hint="eastAsia" w:ascii="仿宋_GB2312" w:hAnsi="宋体" w:eastAsia="仿宋_GB2312"/>
          <w:sz w:val="28"/>
          <w:szCs w:val="28"/>
        </w:rPr>
        <w:t>指导单位应为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指导</w:t>
      </w:r>
      <w:r>
        <w:rPr>
          <w:rFonts w:hint="eastAsia" w:ascii="仿宋_GB2312" w:hAnsi="宋体" w:eastAsia="仿宋_GB2312"/>
          <w:sz w:val="28"/>
          <w:szCs w:val="28"/>
        </w:rPr>
        <w:t>社团提供活动相关资源支持；</w:t>
      </w:r>
    </w:p>
    <w:p w14:paraId="1709EAC1"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第四条  业务指导单位对学生社团健康发展负主体责任，承担本单位学生社团指导教师选聘和工作评价认定，社团活动的监督指导，社团成员的教育管理等职责；</w:t>
      </w:r>
      <w:bookmarkStart w:id="0" w:name="_GoBack"/>
      <w:bookmarkEnd w:id="0"/>
    </w:p>
    <w:p w14:paraId="34F4B8A5"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第五条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所在单位指导的学生</w:t>
      </w:r>
      <w:r>
        <w:rPr>
          <w:rFonts w:hint="eastAsia" w:ascii="仿宋_GB2312" w:hAnsi="宋体" w:eastAsia="仿宋_GB2312"/>
          <w:sz w:val="28"/>
          <w:szCs w:val="28"/>
        </w:rPr>
        <w:t>社团名称：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（手写）</w:t>
      </w:r>
      <w:r>
        <w:rPr>
          <w:rFonts w:hint="eastAsia" w:ascii="仿宋_GB2312" w:hAnsi="宋体" w:eastAsia="仿宋_GB2312"/>
          <w:sz w:val="28"/>
          <w:szCs w:val="28"/>
        </w:rPr>
        <w:t>；</w:t>
      </w:r>
    </w:p>
    <w:p w14:paraId="10CAD8F1">
      <w:pPr>
        <w:spacing w:line="520" w:lineRule="exact"/>
        <w:rPr>
          <w:rFonts w:ascii="仿宋_GB2312" w:hAnsi="宋体" w:eastAsia="仿宋_GB2312"/>
          <w:sz w:val="28"/>
          <w:szCs w:val="28"/>
        </w:rPr>
      </w:pPr>
    </w:p>
    <w:p w14:paraId="3E6CA8AF">
      <w:pPr>
        <w:spacing w:line="360" w:lineRule="auto"/>
        <w:ind w:firstLine="3220" w:firstLineChars="11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业务</w:t>
      </w:r>
      <w:r>
        <w:rPr>
          <w:rFonts w:hint="eastAsia" w:ascii="仿宋_GB2312" w:hAnsi="宋体" w:eastAsia="仿宋_GB2312"/>
          <w:sz w:val="28"/>
          <w:szCs w:val="28"/>
        </w:rPr>
        <w:t xml:space="preserve">指导单位（盖章）：   </w:t>
      </w:r>
    </w:p>
    <w:p w14:paraId="30675D04">
      <w:pPr>
        <w:spacing w:before="211" w:beforeLines="50" w:after="211" w:afterLines="50"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年      月     日</w:t>
      </w:r>
    </w:p>
    <w:p w14:paraId="4CDE96EB"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8D14FF"/>
    <w:rsid w:val="001A3285"/>
    <w:rsid w:val="00817BF7"/>
    <w:rsid w:val="008D14FF"/>
    <w:rsid w:val="009A0584"/>
    <w:rsid w:val="00B579E5"/>
    <w:rsid w:val="00CC0652"/>
    <w:rsid w:val="00F57270"/>
    <w:rsid w:val="00F774CD"/>
    <w:rsid w:val="18272FBE"/>
    <w:rsid w:val="19B62CC1"/>
    <w:rsid w:val="3A305FA5"/>
    <w:rsid w:val="3CB3617A"/>
    <w:rsid w:val="4CB0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464</Words>
  <Characters>464</Characters>
  <Lines>3</Lines>
  <Paragraphs>1</Paragraphs>
  <TotalTime>115</TotalTime>
  <ScaleCrop>false</ScaleCrop>
  <LinksUpToDate>false</LinksUpToDate>
  <CharactersWithSpaces>554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2021-05-21T02:59:00Z</dcterms:created>
  <dc:creator>hazukke@163.com</dc:creator>
  <cp:lastModifiedBy>郑柯欣</cp:lastModifiedBy>
  <dcterms:modified xsi:type="dcterms:W3CDTF">2025-02-25T08:29:59Z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54698A21BBF64939AD4182F1D4B204F0_13</vt:lpwstr>
  </property>
  <property fmtid="{D5CDD505-2E9C-101B-9397-08002B2CF9AE}" pid="4" name="KSOTemplateDocerSaveRecord">
    <vt:lpwstr>eyJoZGlkIjoiODViY2JkMjU3NGYzZTEwMzZmMGFkZWViYmNkYWU3NDIiLCJ1c2VySWQiOiIxNjQwNDAxMDE2In0=</vt:lpwstr>
  </property>
</Properties>
</file>