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D993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</w:p>
    <w:p w14:paraId="1A0CEF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团员发展步骤</w:t>
      </w:r>
    </w:p>
    <w:p w14:paraId="7D4B591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EA564F4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1.入团申请人向所在团支部提交入团申请书；</w:t>
      </w:r>
    </w:p>
    <w:p w14:paraId="3A1EB4E4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2.团支部收到申请书后，在一个月之内派人（一般由团支委担任谈话人）同入团申请人谈话，了解基本情况；</w:t>
      </w:r>
    </w:p>
    <w:p w14:paraId="470E56E9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3.团支委在院（系）级团组织的监督下，召开支委会初步确定入团积极分子，报院（系）级团组织审核并备案；</w:t>
      </w:r>
    </w:p>
    <w:p w14:paraId="0C28F872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4.院（系）级团组织指定一至两名培养联系人对入团积极分子进行联络培养，其间须开展不少于两次谈心谈话；</w:t>
      </w:r>
    </w:p>
    <w:p w14:paraId="1ACFF20D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5.院（系）级团组织对入团积极分子进行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3个月以上</w:t>
      </w:r>
      <w:r>
        <w:rPr>
          <w:rFonts w:hint="eastAsia" w:ascii="仿宋" w:hAnsi="仿宋" w:eastAsia="仿宋" w:cs="仿宋_GB2312"/>
          <w:sz w:val="32"/>
          <w:szCs w:val="32"/>
        </w:rPr>
        <w:t>的教育、培养和考察，把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8学时团课学习合格、思政课考评优良（≥75分等</w:t>
      </w:r>
      <w:r>
        <w:rPr>
          <w:rFonts w:hint="eastAsia" w:ascii="仿宋" w:hAnsi="仿宋" w:eastAsia="仿宋" w:cs="仿宋_GB2312"/>
          <w:sz w:val="32"/>
          <w:szCs w:val="32"/>
        </w:rPr>
        <w:t>作为必须项，并采取适当方式考核学习效果；</w:t>
      </w:r>
    </w:p>
    <w:p w14:paraId="3F2D2CDA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6.5月中下旬，校团委组织部对拟发展对象进行考核，组织统一考试，重点考察党史、团史，团章等团内规章和团的基本知识，考试通过者方可进入下一阶段的发展程序；</w:t>
      </w:r>
    </w:p>
    <w:p w14:paraId="431E7E7D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7.院（系）级团组织对通过考试的拟发展对象进行预审，确定发展对象并公示，公示期不少于5个工作日；</w:t>
      </w:r>
    </w:p>
    <w:p w14:paraId="7B5E519B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8.院（系）级团组织预审通过的发展对象认真如实填写电子版《入团志愿书》，交由介绍人填写意见（电子版），经团支委检查合格后，提交支部大会讨论（大会流程详见附件二）；</w:t>
      </w:r>
    </w:p>
    <w:p w14:paraId="417FCCD0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支部大会讨论通过后，团支部书记应及时填写支部大会决议（电子版），连同入团介绍人意见（电子版）报院（系）级团组织审批，审核通过后，院（系）级团组织填写上级团委审批意见（电子版），于6月上旬统一报送填写完整的电子版《入团志愿书》至校团委组织部邮箱：</w:t>
      </w:r>
      <w:r>
        <w:fldChar w:fldCharType="begin"/>
      </w:r>
      <w:r>
        <w:instrText xml:space="preserve"> HYPERLINK "mailto:xtwzzb@bnu.edu.cn" </w:instrText>
      </w:r>
      <w:r>
        <w:fldChar w:fldCharType="separate"/>
      </w:r>
      <w:r>
        <w:rPr>
          <w:rStyle w:val="8"/>
          <w:rFonts w:ascii="仿宋" w:hAnsi="仿宋" w:eastAsia="仿宋" w:cs="仿宋_GB2312"/>
          <w:sz w:val="32"/>
          <w:szCs w:val="32"/>
        </w:rPr>
        <w:t>xtwzzb@bnu.edu.cn</w:t>
      </w:r>
      <w:r>
        <w:rPr>
          <w:rStyle w:val="8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，进行审核；</w:t>
      </w:r>
    </w:p>
    <w:p w14:paraId="1237C1C4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审核无误后，院（系）级团组织可向校团委组织部申领《入团志愿书》（申领函模板详见附件三），组织发展对象填写；填写完毕后由院（系）级团组织统一将纸质版《入团志愿书》提交至校团委组织部进行审核；</w:t>
      </w:r>
    </w:p>
    <w:p w14:paraId="5F906CDF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11.审核无误后，院（系）级团组织统一扫描纸质版《入团志愿书》，组织新发展团员入驻北京共青团线上系统，建全电子档案；同时，纸质版《入团志愿书》留存至校团委，校团委组织部统一送至学校档案馆归档；</w:t>
      </w:r>
    </w:p>
    <w:p w14:paraId="42AD92C2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6月中下旬，</w:t>
      </w:r>
      <w:r>
        <w:rPr>
          <w:rFonts w:hint="eastAsia" w:ascii="仿宋" w:hAnsi="仿宋" w:eastAsia="仿宋" w:cs="仿宋_GB2312"/>
          <w:sz w:val="32"/>
          <w:szCs w:val="32"/>
        </w:rPr>
        <w:t>所有新发展团员参与校团委组织的入团仪式，领取团员证和团徽徽章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具体时间待后续通知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 w14:paraId="17E3FDF6">
      <w:pPr>
        <w:tabs>
          <w:tab w:val="left" w:pos="8820"/>
        </w:tabs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13.被批准入团的同学，从支部大会通过之日起取得团籍、计算团龄，并交纳团费；</w:t>
      </w:r>
    </w:p>
    <w:p w14:paraId="209285E9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备注：已被确定为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入团积极分子</w:t>
      </w:r>
      <w:r>
        <w:rPr>
          <w:rFonts w:hint="eastAsia" w:ascii="仿宋" w:hAnsi="仿宋" w:eastAsia="仿宋" w:cs="仿宋_GB2312"/>
          <w:sz w:val="32"/>
          <w:szCs w:val="32"/>
        </w:rPr>
        <w:t>并达到培养考察要求的同学，从步骤6开始发展。</w:t>
      </w:r>
    </w:p>
    <w:p w14:paraId="073B47DE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各院（系）级团组织发展团员，</w:t>
      </w:r>
      <w:r>
        <w:rPr>
          <w:rFonts w:hint="eastAsia" w:ascii="仿宋" w:hAnsi="仿宋" w:eastAsia="仿宋" w:cs="仿宋_GB2312"/>
          <w:spacing w:val="-5"/>
          <w:sz w:val="32"/>
          <w:szCs w:val="32"/>
          <w14:textOutline w14:w="582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应于本学期</w:t>
      </w:r>
      <w:r>
        <w:rPr>
          <w:rFonts w:hint="eastAsia" w:ascii="仿宋" w:hAnsi="仿宋" w:eastAsia="仿宋" w:cs="仿宋_GB2312"/>
          <w:spacing w:val="-18"/>
          <w:sz w:val="32"/>
          <w:szCs w:val="32"/>
          <w14:textOutline w14:w="582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（6月12日）前</w:t>
      </w:r>
      <w:r>
        <w:rPr>
          <w:rFonts w:hint="eastAsia" w:ascii="仿宋" w:hAnsi="仿宋" w:eastAsia="仿宋" w:cs="仿宋_GB2312"/>
          <w:spacing w:val="-13"/>
          <w:sz w:val="32"/>
          <w:szCs w:val="32"/>
          <w14:textOutline w14:w="582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完</w:t>
      </w:r>
      <w:r>
        <w:rPr>
          <w:rFonts w:hint="eastAsia" w:ascii="仿宋" w:hAnsi="仿宋" w:eastAsia="仿宋" w:cs="仿宋_GB2312"/>
          <w:spacing w:val="-9"/>
          <w:sz w:val="32"/>
          <w:szCs w:val="32"/>
          <w14:textOutline w14:w="5829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成分配名额的</w:t>
      </w:r>
      <w:r>
        <w:rPr>
          <w:rFonts w:hint="eastAsia" w:ascii="仿宋" w:hAnsi="仿宋" w:eastAsia="仿宋" w:cs="仿宋_GB2312"/>
          <w:spacing w:val="-16"/>
          <w:sz w:val="32"/>
          <w:szCs w:val="32"/>
        </w:rPr>
        <w:t>60%。</w:t>
      </w:r>
    </w:p>
    <w:sectPr>
      <w:footerReference r:id="rId5" w:type="default"/>
      <w:pgSz w:w="11900" w:h="16840"/>
      <w:pgMar w:top="1417" w:right="1474" w:bottom="1417" w:left="1587" w:header="851" w:footer="992" w:gutter="0"/>
      <w:pgNumType w:start="1"/>
      <w:cols w:space="0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5BF2A7-C88E-44AC-8930-5A5458FFC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EB5640-2FF0-41EE-8D3B-078FC1C417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831CE2-5D52-4A99-9C78-8898C29A8D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ADA56C-75A2-4EFF-85A7-F21286AD48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BC15F8C-40DF-4AC6-8665-8C8FE2D886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4D4E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140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140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1Nzg4ZTE1YTZiNzU4YmRkYzhlNDI5MzJhZWFmMTkifQ=="/>
  </w:docVars>
  <w:rsids>
    <w:rsidRoot w:val="75681681"/>
    <w:rsid w:val="000458C7"/>
    <w:rsid w:val="00115194"/>
    <w:rsid w:val="00165FF6"/>
    <w:rsid w:val="00282DBF"/>
    <w:rsid w:val="002F74A7"/>
    <w:rsid w:val="003A4153"/>
    <w:rsid w:val="0044132E"/>
    <w:rsid w:val="004B1B69"/>
    <w:rsid w:val="00602627"/>
    <w:rsid w:val="00640F5A"/>
    <w:rsid w:val="00644094"/>
    <w:rsid w:val="006444DB"/>
    <w:rsid w:val="006B10B9"/>
    <w:rsid w:val="007A3A7E"/>
    <w:rsid w:val="007A4F7B"/>
    <w:rsid w:val="008E37B5"/>
    <w:rsid w:val="0091482F"/>
    <w:rsid w:val="009B7C29"/>
    <w:rsid w:val="00B1465B"/>
    <w:rsid w:val="00BB6B0B"/>
    <w:rsid w:val="00C5224B"/>
    <w:rsid w:val="00D5677C"/>
    <w:rsid w:val="00D711E9"/>
    <w:rsid w:val="00E11723"/>
    <w:rsid w:val="00E22E37"/>
    <w:rsid w:val="00E77A7C"/>
    <w:rsid w:val="00EB4BDF"/>
    <w:rsid w:val="00EB7B70"/>
    <w:rsid w:val="00F20735"/>
    <w:rsid w:val="00F3375D"/>
    <w:rsid w:val="00F606A4"/>
    <w:rsid w:val="00F60FCB"/>
    <w:rsid w:val="0D781E29"/>
    <w:rsid w:val="20C15F9F"/>
    <w:rsid w:val="3FB6279D"/>
    <w:rsid w:val="49B476FC"/>
    <w:rsid w:val="4BC077C4"/>
    <w:rsid w:val="4CF85EEF"/>
    <w:rsid w:val="4FD602AF"/>
    <w:rsid w:val="58BA32FE"/>
    <w:rsid w:val="736B2553"/>
    <w:rsid w:val="75681681"/>
    <w:rsid w:val="78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913</Words>
  <Characters>952</Characters>
  <Lines>7</Lines>
  <Paragraphs>2</Paragraphs>
  <TotalTime>15</TotalTime>
  <ScaleCrop>false</ScaleCrop>
  <LinksUpToDate>false</LinksUpToDate>
  <CharactersWithSpaces>952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2025-03-10T04:13:00Z</dcterms:created>
  <dc:creator>dd</dc:creator>
  <cp:lastModifiedBy>何丹</cp:lastModifiedBy>
  <dcterms:modified xsi:type="dcterms:W3CDTF">2025-03-13T09:52:34Z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C23B63E35CB94169AA9F7D479B1D06BD_13</vt:lpwstr>
  </property>
  <property fmtid="{D5CDD505-2E9C-101B-9397-08002B2CF9AE}" pid="4" name="KSOTemplateDocerSaveRecord">
    <vt:lpwstr>eyJoZGlkIjoiY2Q1Nzg4ZTE1YTZiNzU4YmRkYzhlNDI5MzJhZWFmMTkiLCJ1c2VySWQiOiI2MzkxMDczMDkifQ==</vt:lpwstr>
  </property>
</Properties>
</file>