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北京师范大学第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最受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研究生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欢迎的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十佳教师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报送材料清单及要求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华文仿宋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各院</w:t>
      </w: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系</w:t>
      </w: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0"/>
          <w:lang w:val="en-US" w:eastAsia="zh-CN"/>
        </w:rPr>
        <w:t>按照通知要求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向主办方报送材料，要求如下：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0"/>
          <w:lang w:val="en-US" w:eastAsia="zh-CN"/>
        </w:rPr>
        <w:t>初评</w:t>
      </w:r>
      <w:r>
        <w:rPr>
          <w:rFonts w:hint="default" w:ascii="Times New Roman" w:hAnsi="Times New Roman" w:eastAsia="黑体" w:cs="Times New Roman"/>
          <w:b/>
          <w:bCs/>
          <w:sz w:val="32"/>
          <w:szCs w:val="30"/>
        </w:rPr>
        <w:t>推荐阶段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教师推荐表（附件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），命名为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教师姓名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推荐表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；候选人情况汇总表（附件2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教师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汇总表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并加盖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院系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级团委公章。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20" w:after="12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推荐教师的生活照、个人免冠照各一张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分别命名为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教师姓名-生活照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教师姓名-免冠照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20" w:after="12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要求：生活照建议采用教师正面照片，能凸显教师个人魅力。个人免冠照背景底色为白色。照片要求长宽比为3:2，分辨率不小于300dpi，格式统一为jpg格式。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评审团报名表（附件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），文件命名为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学生姓名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报名表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评审团信息汇总表。（附件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），文件命名为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学生</w:t>
      </w:r>
      <w:r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汇总表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，并加盖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院系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级团委公章。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0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32"/>
          <w:szCs w:val="30"/>
          <w:lang w:val="en-US" w:eastAsia="zh-CN"/>
        </w:rPr>
        <w:t>复评</w:t>
      </w:r>
      <w:r>
        <w:rPr>
          <w:rFonts w:hint="default" w:ascii="Times New Roman" w:hAnsi="Times New Roman" w:eastAsia="黑体" w:cs="Times New Roman"/>
          <w:b/>
          <w:bCs/>
          <w:sz w:val="32"/>
          <w:szCs w:val="30"/>
        </w:rPr>
        <w:t>网络投票阶段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复评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网络投票阶段不再另行提交候选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照片，已提交的生活照用于事迹宣传，个人免冠照用于投票页面候选人展示。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注：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下午14:00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，各院（系）将推荐教师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学生评审团纸质材料交至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北京师范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大学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学16楼一层南侧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电子材料发送至</w:t>
      </w:r>
      <w:r>
        <w:rPr>
          <w:rFonts w:ascii="Times New Roman" w:hAnsi="Times New Roman" w:eastAsia="仿宋_GB2312" w:cs="Times New Roman"/>
          <w:sz w:val="32"/>
          <w:szCs w:val="30"/>
        </w:rPr>
        <w:t>xyjshwhjlb2024@163.com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文件打包命名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全称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十佳教师评选材料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</w:p>
    <w:sectPr>
      <w:pgSz w:w="11906" w:h="16838"/>
      <w:pgMar w:top="1418" w:right="1474" w:bottom="1418" w:left="1588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05523"/>
    <w:multiLevelType w:val="singleLevel"/>
    <w:tmpl w:val="84F055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C648FC"/>
    <w:multiLevelType w:val="singleLevel"/>
    <w:tmpl w:val="9FC648F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OWU3ZGU2ZDIzNzUzYTZhMTUwOWJjMGM5NWFlYjYifQ=="/>
  </w:docVars>
  <w:rsids>
    <w:rsidRoot w:val="004A2333"/>
    <w:rsid w:val="00006AC7"/>
    <w:rsid w:val="00100769"/>
    <w:rsid w:val="001F2383"/>
    <w:rsid w:val="002200B5"/>
    <w:rsid w:val="00232912"/>
    <w:rsid w:val="002805EB"/>
    <w:rsid w:val="00291733"/>
    <w:rsid w:val="002D5FDA"/>
    <w:rsid w:val="003316F3"/>
    <w:rsid w:val="004A2333"/>
    <w:rsid w:val="00560EC1"/>
    <w:rsid w:val="00654261"/>
    <w:rsid w:val="006819B5"/>
    <w:rsid w:val="00684BF8"/>
    <w:rsid w:val="00740015"/>
    <w:rsid w:val="007A50E0"/>
    <w:rsid w:val="00892098"/>
    <w:rsid w:val="009740AF"/>
    <w:rsid w:val="009760CC"/>
    <w:rsid w:val="00AB17F1"/>
    <w:rsid w:val="00AF620E"/>
    <w:rsid w:val="00B35CE9"/>
    <w:rsid w:val="00E838AC"/>
    <w:rsid w:val="00E94580"/>
    <w:rsid w:val="00EF5E93"/>
    <w:rsid w:val="037F00F3"/>
    <w:rsid w:val="054C226A"/>
    <w:rsid w:val="0B2F7965"/>
    <w:rsid w:val="13861886"/>
    <w:rsid w:val="15DF320D"/>
    <w:rsid w:val="187B37D6"/>
    <w:rsid w:val="1D255BF3"/>
    <w:rsid w:val="20F4494B"/>
    <w:rsid w:val="38107D33"/>
    <w:rsid w:val="57040D0B"/>
    <w:rsid w:val="59B74ACB"/>
    <w:rsid w:val="5A2F33A5"/>
    <w:rsid w:val="658D1D2F"/>
    <w:rsid w:val="6C977E11"/>
    <w:rsid w:val="6CF10AC6"/>
    <w:rsid w:val="73902C77"/>
    <w:rsid w:val="750F3F97"/>
    <w:rsid w:val="782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2024-11-19T10:08:00Z</dcterms:created>
  <dc:creator>TIAN ZHAO</dc:creator>
  <cp:lastModifiedBy>马天宇</cp:lastModifiedBy>
  <dcterms:modified xsi:type="dcterms:W3CDTF">2025-04-26T17:53:47Z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7A652F663A2745999F03BD241E69D726_13</vt:lpwstr>
  </property>
</Properties>
</file>