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leftChars="0" w:firstLine="0" w:firstLineChars="0"/>
        <w:textAlignment w:val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r>
        <w:rPr>
          <w:rFonts w:ascii="Times New Roman Regular" w:hAnsi="Times New Roman Regular" w:cs="Times New Roman Regular"/>
          <w:bCs/>
        </w:rPr>
        <w:t>3</w:t>
      </w:r>
      <w:r>
        <w:rPr>
          <w:rFonts w:ascii="Times New Roman Regular" w:hAnsi="Times New Roman Regular" w:cs="Times New Roman Regular"/>
        </w:rPr>
        <w:t xml:space="preserve">：  </w:t>
      </w:r>
    </w:p>
    <w:p>
      <w:pPr>
        <w:spacing w:line="26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第二十六届未来教师素质大赛（本科生组）初赛情况汇总表</w:t>
      </w:r>
    </w:p>
    <w:tbl>
      <w:tblPr>
        <w:tblStyle w:val="4"/>
        <w:tblW w:w="8524" w:type="dxa"/>
        <w:tblInd w:w="-108" w:type="dxa"/>
        <w:tblLayout w:type="autofit"/>
        <w:tblCellMar>
          <w:top w:w="110" w:type="dxa"/>
          <w:left w:w="108" w:type="dxa"/>
          <w:bottom w:w="0" w:type="dxa"/>
          <w:right w:w="48" w:type="dxa"/>
        </w:tblCellMar>
      </w:tblPr>
      <w:tblGrid>
        <w:gridCol w:w="1579"/>
        <w:gridCol w:w="938"/>
        <w:gridCol w:w="358"/>
        <w:gridCol w:w="919"/>
        <w:gridCol w:w="466"/>
        <w:gridCol w:w="1388"/>
        <w:gridCol w:w="1489"/>
        <w:gridCol w:w="1387"/>
      </w:tblGrid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478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ascii="Times New Roman Regular" w:hAnsi="Times New Roman Regular" w:eastAsia="仿宋" w:cs="Times New Roman Regular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（系）</w:t>
            </w:r>
          </w:p>
        </w:tc>
        <w:tc>
          <w:tcPr>
            <w:tcW w:w="6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347" w:hRule="atLeast"/>
        </w:trPr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（系）</w:t>
            </w:r>
            <w:r>
              <w:rPr>
                <w:rFonts w:ascii="Times New Roman Regular" w:hAnsi="Times New Roman Regular" w:cs="Times New Roman Regular"/>
              </w:rPr>
              <w:t>初赛基本信息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1224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本科生人数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参赛人数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参赛率</w:t>
            </w:r>
            <w:r>
              <w:rPr>
                <w:rFonts w:ascii="Times New Roman Regular" w:hAnsi="Times New Roman Regular" w:eastAsia="Times New Roman" w:cs="Times New Roman Regular"/>
                <w:vertAlign w:val="superscript"/>
              </w:rPr>
              <w:t>*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165" w:hRule="atLeast"/>
        </w:trPr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Times New Roman Regular" w:hAnsi="Times New Roman Regular" w:cs="Times New Roman Regular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初赛前六名选手信息</w:t>
            </w:r>
            <w:r>
              <w:rPr>
                <w:rFonts w:ascii="Times New Roman Regular" w:hAnsi="Times New Roman Regular" w:eastAsia="Times New Roman" w:cs="Times New Roman Regular"/>
                <w:b/>
                <w:szCs w:val="24"/>
                <w:vertAlign w:val="superscript"/>
              </w:rPr>
              <w:t>**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名次号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性别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院</w:t>
            </w:r>
            <w:r>
              <w:rPr>
                <w:rFonts w:hint="eastAsia" w:ascii="Times New Roman Regular" w:hAnsi="Times New Roman Regular" w:cs="Times New Roman Regular"/>
                <w:szCs w:val="24"/>
                <w:lang w:eastAsia="zh-CN"/>
              </w:rPr>
              <w:t>（系）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科目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6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cs="Times New Roman Regular"/>
                <w:szCs w:val="24"/>
              </w:rPr>
              <w:t>联</w:t>
            </w:r>
            <w:r>
              <w:rPr>
                <w:rFonts w:hint="eastAsia" w:ascii="Times New Roman Regular" w:hAnsi="Times New Roman Regular" w:cs="Times New Roman Regular"/>
                <w:szCs w:val="24"/>
                <w:lang w:val="en-US" w:eastAsia="zh-CN"/>
              </w:rPr>
              <w:t>系</w:t>
            </w:r>
            <w:r>
              <w:rPr>
                <w:rFonts w:ascii="Times New Roman Regular" w:hAnsi="Times New Roman Regular" w:cs="Times New Roman Regular"/>
                <w:szCs w:val="24"/>
              </w:rPr>
              <w:t>方式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eastAsia" w:ascii="Times New Roman Regular" w:hAnsi="Times New Roman Regular" w:eastAsia="宋体" w:cs="Times New Roman Regular"/>
                <w:szCs w:val="24"/>
                <w:lang w:eastAsia="zh-CN"/>
              </w:rPr>
            </w:pPr>
            <w:r>
              <w:rPr>
                <w:rFonts w:ascii="Times New Roman Regular" w:hAnsi="Times New Roman Regular" w:eastAsia="Times New Roman" w:cs="Times New Roman Regular"/>
                <w:szCs w:val="24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Times New Roman Regular" w:hAnsi="Times New Roman Regular" w:eastAsia="仿宋" w:cs="Times New Roman Regular"/>
                <w:szCs w:val="24"/>
                <w:lang w:eastAsia="zh-CN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04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0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380" w:firstLine="0"/>
              <w:jc w:val="center"/>
              <w:rPr>
                <w:rFonts w:hint="eastAsia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ascii="Times New Roman Regular" w:hAnsi="Times New Roman Regular" w:cs="Times New Roman Regular"/>
              </w:rPr>
              <w:t>备注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755" w:hRule="atLeast"/>
        </w:trPr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93" w:hanging="11"/>
        <w:textAlignment w:val="auto"/>
        <w:rPr>
          <w:rFonts w:hint="eastAsia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eastAsia="方正仿宋_GB2312" w:cs="Times New Roman"/>
        </w:rPr>
        <w:t>*参赛率=本院</w:t>
      </w:r>
      <w:r>
        <w:rPr>
          <w:rFonts w:hint="default" w:ascii="Times New Roman" w:hAnsi="Times New Roman" w:eastAsia="方正仿宋_GB2312" w:cs="Times New Roman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</w:rPr>
        <w:t>参赛人数/本院</w:t>
      </w:r>
      <w:r>
        <w:rPr>
          <w:rFonts w:hint="default" w:ascii="Times New Roman" w:hAnsi="Times New Roman" w:eastAsia="方正仿宋_GB2312" w:cs="Times New Roman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</w:rPr>
        <w:t>本科生人数*100%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7" w:firstLine="482"/>
        <w:textAlignment w:val="auto"/>
        <w:rPr>
          <w:rFonts w:hint="default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eastAsia="方正仿宋_GB2312" w:cs="Times New Roman"/>
        </w:rPr>
        <w:t>**初赛前六名选手信息请按实际情况填写，如前六名中本院</w:t>
      </w:r>
      <w:r>
        <w:rPr>
          <w:rFonts w:hint="default" w:ascii="Times New Roman" w:hAnsi="Times New Roman" w:eastAsia="方正仿宋_GB2312" w:cs="Times New Roman"/>
          <w:lang w:eastAsia="zh-CN"/>
        </w:rPr>
        <w:t>（系）</w:t>
      </w:r>
      <w:r>
        <w:rPr>
          <w:rFonts w:hint="default" w:ascii="Times New Roman" w:hAnsi="Times New Roman" w:eastAsia="方正仿宋_GB2312" w:cs="Times New Roman"/>
        </w:rPr>
        <w:t>选手少于四名，请在备注栏中说明。其中初赛前六名选手名单成绩由高至低排列。</w:t>
      </w:r>
    </w:p>
    <w:p>
      <w:pPr>
        <w:spacing w:after="115"/>
        <w:ind w:left="-29" w:right="-30" w:firstLine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eastAsia="Calibri" w:cs="Times New Roman Regular"/>
          <w:sz w:val="22"/>
        </w:rPr>
        <mc:AlternateContent>
          <mc:Choice Requires="wpg">
            <w:drawing>
              <wp:inline distT="0" distB="0" distL="0" distR="0">
                <wp:extent cx="5311775" cy="8890"/>
                <wp:effectExtent l="4445" t="4445" r="8255" b="5715"/>
                <wp:docPr id="1" name="Group 32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8890"/>
                          <a:chOff x="-17780" y="-317428"/>
                          <a:chExt cx="5312029" cy="9144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-17780" y="-317428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46" o:spid="_x0000_s1026" o:spt="203" style="height:0.7pt;width:418.25pt;" coordorigin="-17780,-317428" coordsize="5312029,9144" o:gfxdata="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yGbrfUAAAAAwEAAA8AAAAAAAAAAQAgAAAAIgAAAGRycy9kb3ducmV2LnhtbFBLAQIUABQA&#10;AAAIAIdO4kBZQc1enwIAAEEGAAAOAAAAAAAAAAEAIAAAACMBAABkcnMvZTJvRG9jLnhtbFBLBQYA&#10;AAAABgAGAFkBAAA0BgAAAAA=&#10;">
                <o:lock v:ext="edit" aspectratio="f"/>
                <v:shape id="_x0000_s1026" o:spid="_x0000_s1026" o:spt="100" style="position:absolute;left:-17780;top:-317428;height:9144;width:5312029;" fillcolor="#000000" filled="t" stroked="t" coordsize="5312029,9144" o:gfxdata="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qAy+8AAAA&#10;2gAAAA8AAAAAAAAAAQAgAAAAIgAAAGRycy9kb3ducmV2LnhtbFBLAQIUABQAAAAIAIdO4kAzLwWe&#10;OwAAADkAAAAQAAAAAAAAAAEAIAAAAAsBAABkcnMvc2hhcGV4bWwueG1sUEsFBgAAAAAGAAYAWwEA&#10;ALUDAAAAAA==&#10;" path="m0,0l5312029,0,5312029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482"/>
        <w:textAlignment w:val="auto"/>
        <w:rPr>
          <w:rFonts w:ascii="Times New Roman Regular" w:hAnsi="Times New Roman Regular" w:cs="Times New Roman Regular"/>
        </w:rPr>
      </w:pPr>
      <w:r>
        <w:rPr>
          <w:rFonts w:hint="eastAsia" w:ascii="方正仿宋_GB2312" w:hAnsi="方正仿宋_GB2312" w:eastAsia="方正仿宋_GB2312" w:cs="方正仿宋_GB2312"/>
        </w:rPr>
        <w:t>我确保上表信息真实无误。如若存在虚假上报报名人数、实际参赛人数与报名人数差距较大等情况，本人愿承担连带责任。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textAlignment w:val="auto"/>
        <w:rPr>
          <w:rFonts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院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（系）</w:t>
      </w:r>
      <w:r>
        <w:rPr>
          <w:rFonts w:hint="eastAsia" w:ascii="方正仿宋_GB2312" w:hAnsi="方正仿宋_GB2312" w:eastAsia="方正仿宋_GB2312" w:cs="方正仿宋_GB2312"/>
        </w:rPr>
        <w:t>初赛活动负责人签字：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院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（系）</w:t>
      </w:r>
      <w:r>
        <w:rPr>
          <w:rFonts w:hint="eastAsia" w:ascii="方正仿宋_GB2312" w:hAnsi="方正仿宋_GB2312" w:eastAsia="方正仿宋_GB2312" w:cs="方正仿宋_GB2312"/>
        </w:rPr>
        <w:t>主席签字：</w:t>
      </w:r>
      <w:bookmarkStart w:id="0" w:name="_GoBack"/>
      <w:r>
        <w:rPr>
          <w:rFonts w:hint="eastAsia" w:ascii="方正仿宋_GB2312" w:hAnsi="方正仿宋_GB2312" w:eastAsia="方正仿宋_GB2312" w:cs="方正仿宋_GB2312"/>
        </w:rPr>
        <w:t xml:space="preserve"> </w:t>
      </w:r>
      <w:bookmarkEnd w:id="0"/>
      <w:r>
        <w:rPr>
          <w:rFonts w:hint="eastAsia" w:ascii="方正仿宋_GB2312" w:hAnsi="方正仿宋_GB2312" w:eastAsia="方正仿宋_GB2312" w:cs="方正仿宋_GB2312"/>
        </w:rPr>
        <w:t xml:space="preserve">                     院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（系）</w:t>
      </w:r>
      <w:r>
        <w:rPr>
          <w:rFonts w:hint="eastAsia" w:ascii="方正仿宋_GB2312" w:hAnsi="方正仿宋_GB2312" w:eastAsia="方正仿宋_GB2312" w:cs="方正仿宋_GB2312"/>
        </w:rPr>
        <w:t>团委盖章：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246874-ED48-4DD3-8ABD-0D73282AF2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D9D5C7-8113-4574-9D7F-490C335961F5}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  <w:embedRegular r:id="rId3" w:fontKey="{5464A481-7E2D-4B09-A551-C27C77D1B01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03E6954-0F22-4E5B-B1EE-B3B8DCD5BD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59ED0B3-4D63-4C25-B37A-16854B98D1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033B7F8D"/>
    <w:rsid w:val="033B7F8D"/>
    <w:rsid w:val="04044F28"/>
    <w:rsid w:val="0B584159"/>
    <w:rsid w:val="282C004F"/>
    <w:rsid w:val="40177B17"/>
    <w:rsid w:val="4149487B"/>
    <w:rsid w:val="62683BFA"/>
    <w:rsid w:val="67A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4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2024-09-25T04:08:00Z</dcterms:created>
  <dc:creator>郭丽爽</dc:creator>
  <cp:lastModifiedBy>肖欣如</cp:lastModifiedBy>
  <dcterms:modified xsi:type="dcterms:W3CDTF">2025-09-25T17:43:09Z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7DABD6CF16E34D5CBB78F0DB991C82D5_11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