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5B149">
      <w:pPr>
        <w:spacing w:line="520" w:lineRule="exact"/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32"/>
          <w:szCs w:val="32"/>
        </w:rPr>
        <w:t>学生社团业务指导单位责任书</w:t>
      </w:r>
    </w:p>
    <w:p w14:paraId="5E8E2592">
      <w:pPr>
        <w:spacing w:line="360" w:lineRule="auto"/>
        <w:ind w:firstLine="560" w:firstLineChars="200"/>
        <w:rPr>
          <w:rFonts w:ascii="宋体" w:hAnsi="宋体"/>
          <w:sz w:val="28"/>
          <w:szCs w:val="28"/>
        </w:rPr>
      </w:pPr>
    </w:p>
    <w:p w14:paraId="1850F47D"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为加强对学生社团的指导与管理，校团委根据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业务</w:t>
      </w:r>
      <w:r>
        <w:rPr>
          <w:rFonts w:hint="eastAsia" w:ascii="仿宋_GB2312" w:hAnsi="宋体" w:eastAsia="仿宋_GB2312"/>
          <w:sz w:val="28"/>
          <w:szCs w:val="28"/>
        </w:rPr>
        <w:t>指导单位和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学生</w:t>
      </w:r>
      <w:r>
        <w:rPr>
          <w:rFonts w:hint="eastAsia" w:ascii="仿宋_GB2312" w:hAnsi="宋体" w:eastAsia="仿宋_GB2312"/>
          <w:sz w:val="28"/>
          <w:szCs w:val="28"/>
        </w:rPr>
        <w:t>社团双方自愿的原则，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实行全部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学生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社团指导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管理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。为了切实提高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业务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指导单位的指导与管理能力，明确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业务</w:t>
      </w:r>
      <w:r>
        <w:rPr>
          <w:rFonts w:hint="eastAsia" w:ascii="仿宋_GB2312" w:hAnsi="宋体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指</w:t>
      </w:r>
      <w:r>
        <w:rPr>
          <w:rFonts w:hint="eastAsia" w:ascii="仿宋_GB2312" w:hAnsi="宋体" w:eastAsia="仿宋_GB2312"/>
          <w:sz w:val="28"/>
          <w:szCs w:val="28"/>
        </w:rPr>
        <w:t>导单位的权利与责任，特签署本责任书。</w:t>
      </w:r>
    </w:p>
    <w:p w14:paraId="0FAE1774">
      <w:pPr>
        <w:spacing w:line="360" w:lineRule="auto"/>
        <w:ind w:firstLine="560" w:firstLineChars="200"/>
        <w:jc w:val="lef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第一条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业务</w:t>
      </w:r>
      <w:r>
        <w:rPr>
          <w:rFonts w:hint="eastAsia" w:ascii="仿宋_GB2312" w:hAnsi="宋体" w:eastAsia="仿宋_GB2312"/>
          <w:sz w:val="28"/>
          <w:szCs w:val="28"/>
        </w:rPr>
        <w:t>指导单位原则上应是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与学生社团业务相关的校内学部院系级党组织、科研机构或职能部门。</w:t>
      </w:r>
    </w:p>
    <w:p w14:paraId="2F8DEAB3">
      <w:pPr>
        <w:spacing w:line="360" w:lineRule="auto"/>
        <w:ind w:firstLine="560" w:firstLineChars="200"/>
        <w:jc w:val="left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第二条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业务</w:t>
      </w:r>
      <w:r>
        <w:rPr>
          <w:rFonts w:hint="eastAsia" w:ascii="仿宋_GB2312" w:hAnsi="宋体" w:eastAsia="仿宋_GB2312"/>
          <w:sz w:val="28"/>
          <w:szCs w:val="28"/>
        </w:rPr>
        <w:t>指导单位拥有对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学生</w:t>
      </w:r>
      <w:r>
        <w:rPr>
          <w:rFonts w:hint="eastAsia" w:ascii="仿宋_GB2312" w:hAnsi="宋体" w:eastAsia="仿宋_GB2312"/>
          <w:sz w:val="28"/>
          <w:szCs w:val="28"/>
        </w:rPr>
        <w:t>社团的直接指导和管理权，具体包括干部任免与测评、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学生</w:t>
      </w:r>
      <w:r>
        <w:rPr>
          <w:rFonts w:hint="eastAsia" w:ascii="仿宋_GB2312" w:hAnsi="宋体" w:eastAsia="仿宋_GB2312"/>
          <w:sz w:val="28"/>
          <w:szCs w:val="28"/>
        </w:rPr>
        <w:t>社团活动指导与审批等方面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。</w:t>
      </w:r>
    </w:p>
    <w:p w14:paraId="6200C8F5">
      <w:pPr>
        <w:spacing w:line="360" w:lineRule="auto"/>
        <w:ind w:firstLine="560" w:firstLineChars="200"/>
        <w:jc w:val="left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第三条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业务</w:t>
      </w:r>
      <w:r>
        <w:rPr>
          <w:rFonts w:hint="eastAsia" w:ascii="仿宋_GB2312" w:hAnsi="宋体" w:eastAsia="仿宋_GB2312"/>
          <w:sz w:val="28"/>
          <w:szCs w:val="28"/>
        </w:rPr>
        <w:t>指导单位应为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指导学生</w:t>
      </w:r>
      <w:r>
        <w:rPr>
          <w:rFonts w:hint="eastAsia" w:ascii="仿宋_GB2312" w:hAnsi="宋体" w:eastAsia="仿宋_GB2312"/>
          <w:sz w:val="28"/>
          <w:szCs w:val="28"/>
        </w:rPr>
        <w:t>社团提供活动相关资源支持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。</w:t>
      </w:r>
    </w:p>
    <w:p w14:paraId="1709EAC1">
      <w:pPr>
        <w:spacing w:line="360" w:lineRule="auto"/>
        <w:ind w:firstLine="560" w:firstLineChars="200"/>
        <w:jc w:val="left"/>
        <w:rPr>
          <w:rFonts w:hint="eastAsia" w:ascii="仿宋_GB2312" w:hAnsi="宋体" w:eastAsia="仿宋_GB2312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第四条  业务指导单位对学生社团健康发展负主体责任，承担本单位学生社团指导教师选聘和工作评价认定，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学生</w:t>
      </w:r>
      <w:r>
        <w:rPr>
          <w:rFonts w:hint="eastAsia" w:ascii="仿宋_GB2312" w:hAnsi="宋体" w:eastAsia="仿宋_GB2312"/>
          <w:sz w:val="28"/>
          <w:szCs w:val="28"/>
        </w:rPr>
        <w:t>社团活动的监督指导，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学生</w:t>
      </w:r>
      <w:r>
        <w:rPr>
          <w:rFonts w:hint="eastAsia" w:ascii="仿宋_GB2312" w:hAnsi="宋体" w:eastAsia="仿宋_GB2312"/>
          <w:sz w:val="28"/>
          <w:szCs w:val="28"/>
        </w:rPr>
        <w:t>社团成员的教育管理等职责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。</w:t>
      </w:r>
    </w:p>
    <w:p w14:paraId="34F4B8A5">
      <w:pPr>
        <w:spacing w:line="360" w:lineRule="auto"/>
        <w:ind w:firstLine="560" w:firstLineChars="200"/>
        <w:jc w:val="left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第五条  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所在单位指导的学生</w:t>
      </w:r>
      <w:r>
        <w:rPr>
          <w:rFonts w:hint="eastAsia" w:ascii="仿宋_GB2312" w:hAnsi="宋体" w:eastAsia="仿宋_GB2312"/>
          <w:sz w:val="28"/>
          <w:szCs w:val="28"/>
        </w:rPr>
        <w:t>社团名称：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</w:t>
      </w:r>
      <w:r>
        <w:rPr>
          <w:rFonts w:hint="eastAsia" w:ascii="仿宋_GB2312" w:hAnsi="宋体" w:eastAsia="仿宋_GB2312"/>
          <w:sz w:val="28"/>
          <w:szCs w:val="28"/>
          <w:u w:val="none"/>
        </w:rPr>
        <w:t>（手写）</w:t>
      </w:r>
      <w:r>
        <w:rPr>
          <w:rFonts w:hint="eastAsia" w:ascii="仿宋_GB2312" w:hAnsi="宋体" w:eastAsia="仿宋_GB2312"/>
          <w:sz w:val="28"/>
          <w:szCs w:val="28"/>
          <w:u w:val="none"/>
          <w:lang w:eastAsia="zh-CN"/>
        </w:rPr>
        <w:t>。</w:t>
      </w:r>
    </w:p>
    <w:p w14:paraId="10CAD8F1">
      <w:pPr>
        <w:spacing w:line="520" w:lineRule="exact"/>
        <w:rPr>
          <w:rFonts w:ascii="仿宋_GB2312" w:hAnsi="宋体" w:eastAsia="仿宋_GB2312"/>
          <w:sz w:val="28"/>
          <w:szCs w:val="28"/>
        </w:rPr>
      </w:pPr>
    </w:p>
    <w:p w14:paraId="7DAB6F51">
      <w:pPr>
        <w:spacing w:line="360" w:lineRule="auto"/>
        <w:ind w:firstLine="3220" w:firstLineChars="11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</w:t>
      </w:r>
    </w:p>
    <w:p w14:paraId="563A0FCF">
      <w:pPr>
        <w:spacing w:line="360" w:lineRule="auto"/>
        <w:ind w:firstLine="3220" w:firstLineChars="1150"/>
        <w:rPr>
          <w:rFonts w:hint="eastAsia" w:ascii="仿宋_GB2312" w:hAnsi="宋体" w:eastAsia="仿宋_GB2312"/>
          <w:sz w:val="28"/>
          <w:szCs w:val="28"/>
        </w:rPr>
      </w:pPr>
    </w:p>
    <w:p w14:paraId="70860018">
      <w:pPr>
        <w:spacing w:line="360" w:lineRule="auto"/>
        <w:ind w:firstLine="3220" w:firstLineChars="1150"/>
        <w:rPr>
          <w:rFonts w:hint="eastAsia" w:ascii="仿宋_GB2312" w:hAnsi="宋体" w:eastAsia="仿宋_GB2312"/>
          <w:sz w:val="28"/>
          <w:szCs w:val="28"/>
        </w:rPr>
      </w:pPr>
    </w:p>
    <w:p w14:paraId="4633CFE0">
      <w:pPr>
        <w:spacing w:line="360" w:lineRule="auto"/>
        <w:ind w:firstLine="3220" w:firstLineChars="1150"/>
        <w:rPr>
          <w:rFonts w:hint="eastAsia" w:ascii="仿宋_GB2312" w:hAnsi="宋体" w:eastAsia="仿宋_GB2312"/>
          <w:sz w:val="28"/>
          <w:szCs w:val="28"/>
        </w:rPr>
      </w:pPr>
    </w:p>
    <w:p w14:paraId="3E6CA8AF">
      <w:pPr>
        <w:spacing w:line="360" w:lineRule="auto"/>
        <w:ind w:firstLine="3220" w:firstLineChars="1150"/>
        <w:rPr>
          <w:rFonts w:ascii="仿宋_GB2312" w:hAnsi="宋体" w:eastAsia="仿宋_GB2312"/>
          <w:sz w:val="28"/>
          <w:szCs w:val="28"/>
        </w:rPr>
      </w:pPr>
      <w:bookmarkStart w:id="0" w:name="_GoBack"/>
      <w:bookmarkEnd w:id="0"/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业务</w:t>
      </w:r>
      <w:r>
        <w:rPr>
          <w:rFonts w:hint="eastAsia" w:ascii="仿宋_GB2312" w:hAnsi="宋体" w:eastAsia="仿宋_GB2312"/>
          <w:sz w:val="28"/>
          <w:szCs w:val="28"/>
        </w:rPr>
        <w:t xml:space="preserve">指导单位（盖章）：   </w:t>
      </w:r>
    </w:p>
    <w:p w14:paraId="30675D04">
      <w:pPr>
        <w:spacing w:before="211" w:beforeLines="50" w:after="211" w:afterLines="50"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      年      月     日</w:t>
      </w:r>
    </w:p>
    <w:p w14:paraId="4CDE96EB"/>
    <w:sectPr>
      <w:pgSz w:w="11900" w:h="16840"/>
      <w:pgMar w:top="1417" w:right="1587" w:bottom="1417" w:left="1587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8D14FF"/>
    <w:rsid w:val="001A3285"/>
    <w:rsid w:val="00817BF7"/>
    <w:rsid w:val="008D14FF"/>
    <w:rsid w:val="009A0584"/>
    <w:rsid w:val="00B579E5"/>
    <w:rsid w:val="00CC0652"/>
    <w:rsid w:val="00F57270"/>
    <w:rsid w:val="00F774CD"/>
    <w:rsid w:val="18272FBE"/>
    <w:rsid w:val="19B62CC1"/>
    <w:rsid w:val="2EF96D4A"/>
    <w:rsid w:val="3A305FA5"/>
    <w:rsid w:val="3CB3617A"/>
    <w:rsid w:val="4CB05EF6"/>
    <w:rsid w:val="4E300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345</Words>
  <Characters>345</Characters>
  <Lines>3</Lines>
  <Paragraphs>1</Paragraphs>
  <TotalTime>117</TotalTime>
  <ScaleCrop>false</ScaleCrop>
  <LinksUpToDate>false</LinksUpToDate>
  <CharactersWithSpaces>426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2021-05-21T02:59:00Z</dcterms:created>
  <dc:creator>hazukke@163.com</dc:creator>
  <cp:lastModifiedBy>吕孟醒</cp:lastModifiedBy>
  <dcterms:modified xsi:type="dcterms:W3CDTF">2026-02-27T14:55:15Z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FC7617CF62EC4569868D4A6948D4A042_13</vt:lpwstr>
  </property>
  <property fmtid="{D5CDD505-2E9C-101B-9397-08002B2CF9AE}" pid="4" name="KSOTemplateDocerSaveRecord">
    <vt:lpwstr>eyJoZGlkIjoiYTE2MzhhZDAyYzVjZWU2Mjg2YzJmNWViOTQ2YjIyMjAiLCJ1c2VySWQiOiIxNjU5OTg0MTk0In0=</vt:lpwstr>
  </property>
</Properties>
</file>