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41E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default" w:ascii="Times New Roman" w:hAnsi="Times New Roman" w:eastAsia="仿宋_GB2312" w:cs="Times New Roman"/>
          <w:sz w:val="32"/>
          <w:lang w:val="en-US" w:eastAsia="zh-CN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  <w:t>附件3-3</w:t>
      </w:r>
    </w:p>
    <w:p w14:paraId="1787C234">
      <w:pPr>
        <w:spacing w:after="0"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36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  <w:t>教师个人政审</w:t>
      </w: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  <w14:ligatures w14:val="none"/>
        </w:rPr>
        <w:t>申请操作指南</w:t>
      </w:r>
    </w:p>
    <w:p w14:paraId="3B28CE27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</w:p>
    <w:p w14:paraId="41926C54">
      <w:pPr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进入个人“数字京师”，点击“办事大厅”</w:t>
      </w:r>
    </w:p>
    <w:p w14:paraId="064879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" w:hAnsi="Times New Roman" w:eastAsia="黑体" w:cs="Times New Roman"/>
          <w:sz w:val="32"/>
          <w14:ligatures w14:val="none"/>
        </w:rPr>
      </w:pPr>
      <w:r>
        <w:drawing>
          <wp:inline distT="0" distB="0" distL="114300" distR="114300">
            <wp:extent cx="5271135" cy="2941955"/>
            <wp:effectExtent l="0" t="0" r="571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3316">
      <w:pPr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点击“人才人事处”，选择“教职工政审申请（个人）”</w:t>
      </w:r>
    </w:p>
    <w:p w14:paraId="0A0BD9D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" w:hAnsi="Times New Roman" w:eastAsia="黑体" w:cs="Times New Roman"/>
          <w:sz w:val="32"/>
          <w14:ligatures w14:val="none"/>
        </w:rPr>
      </w:pPr>
      <w:r>
        <w:drawing>
          <wp:inline distT="0" distB="0" distL="114300" distR="114300">
            <wp:extent cx="5262880" cy="2438400"/>
            <wp:effectExtent l="0" t="0" r="444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602C">
      <w:pPr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按照提示要求填写个人信息，上传要求政审单位的通知和相关材料（即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  <w:t>本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通知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  <w:t>附件1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）</w:t>
      </w:r>
    </w:p>
    <w:p w14:paraId="7A35213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" w:hAnsi="Times New Roman" w:eastAsia="黑体" w:cs="Times New Roman"/>
          <w:sz w:val="32"/>
          <w14:ligatures w14:val="none"/>
        </w:rPr>
      </w:pPr>
      <w:r>
        <w:rPr>
          <w:rFonts w:hint="eastAsia" w:ascii="Times New Roman" w:hAnsi="Times New Roman" w:eastAsia="黑体" w:cs="Times New Roman"/>
          <w:sz w:val="32"/>
          <w14:ligatures w14:val="none"/>
        </w:rPr>
        <w:drawing>
          <wp:inline distT="0" distB="0" distL="0" distR="0">
            <wp:extent cx="5274310" cy="2257425"/>
            <wp:effectExtent l="0" t="0" r="2540" b="9525"/>
            <wp:docPr id="1012864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642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C0A7">
      <w:pPr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报学院党委审核，并请学院党委上传线下开具的院系级党组织审查意见</w:t>
      </w:r>
      <w:r>
        <w:rPr>
          <w:rFonts w:hint="eastAsia" w:ascii="Times New Roman" w:hAnsi="Times New Roman" w:eastAsia="仿宋_GB2312" w:cs="Times New Roman"/>
          <w:sz w:val="32"/>
          <w:lang w:eastAsia="zh-CN"/>
          <w14:ligatures w14:val="none"/>
        </w:rPr>
        <w:t>（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书记签字并盖党章</w:t>
      </w:r>
      <w:r>
        <w:rPr>
          <w:rFonts w:hint="eastAsia" w:ascii="Times New Roman" w:hAnsi="Times New Roman" w:eastAsia="仿宋_GB2312" w:cs="Times New Roman"/>
          <w:sz w:val="32"/>
          <w:lang w:eastAsia="zh-CN"/>
          <w14:ligatures w14:val="none"/>
        </w:rPr>
        <w:t>）</w:t>
      </w:r>
    </w:p>
    <w:p w14:paraId="32609B6D">
      <w:pPr>
        <w:spacing w:after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随时关注系统，等待各个部门审批结果，出结果后，形成“院系书面政审+系统审批意见界面截图”组合的pdf</w:t>
      </w:r>
      <w:r>
        <w:rPr>
          <w:rFonts w:hint="eastAsia" w:ascii="Times New Roman" w:hAnsi="Times New Roman" w:eastAsia="仿宋_GB2312" w:cs="Times New Roman"/>
          <w:sz w:val="32"/>
          <w:lang w:eastAsia="zh-CN"/>
          <w14:ligatures w14:val="none"/>
        </w:rPr>
        <w:t>，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  <w:t>与其他材料一起打包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提交。</w:t>
      </w:r>
    </w:p>
    <w:p w14:paraId="2D19209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" w:hAnsi="Times New Roman" w:eastAsia="黑体" w:cs="Times New Roman"/>
          <w:sz w:val="32"/>
          <w14:ligatures w14:val="none"/>
        </w:rPr>
      </w:pPr>
      <w:r>
        <w:rPr>
          <w:rFonts w:hint="eastAsia" w:ascii="Times New Roman" w:hAnsi="Times New Roman" w:eastAsia="黑体" w:cs="Times New Roman"/>
          <w:sz w:val="32"/>
          <w14:ligatures w14:val="none"/>
        </w:rPr>
        <w:drawing>
          <wp:inline distT="0" distB="0" distL="0" distR="0">
            <wp:extent cx="5274310" cy="3088005"/>
            <wp:effectExtent l="0" t="0" r="2540" b="7620"/>
            <wp:docPr id="1609063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6376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407F22">
      <w:pPr>
        <w:spacing w:after="0" w:line="560" w:lineRule="exact"/>
        <w:jc w:val="both"/>
        <w:rPr>
          <w:rFonts w:hint="eastAsia" w:ascii="黑体" w:hAnsi="黑体" w:eastAsia="黑体" w:cs="黑体"/>
          <w:sz w:val="32"/>
          <w14:ligatures w14:val="none"/>
        </w:rPr>
      </w:pPr>
    </w:p>
    <w:p w14:paraId="780ABA6E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</w:p>
    <w:p w14:paraId="34565F89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</w:p>
    <w:p w14:paraId="393AD9F6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</w:p>
    <w:p w14:paraId="68B133F2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  <w:t>教师个人政审注意事项</w:t>
      </w:r>
    </w:p>
    <w:p w14:paraId="01ACA089">
      <w:pPr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14:ligatures w14:val="none"/>
        </w:rPr>
      </w:pPr>
    </w:p>
    <w:p w14:paraId="6BF42222">
      <w:pPr>
        <w:spacing w:after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lang w:val="en-US" w:eastAsia="zh-CN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:lang w:val="en-US" w:eastAsia="zh-CN"/>
          <w14:ligatures w14:val="none"/>
        </w:rPr>
        <w:t>这里上传第十四届“最受本科生欢迎的十佳教师”正式通知文件（即附件1）</w:t>
      </w:r>
    </w:p>
    <w:p w14:paraId="71A5F60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eastAsia="楷体_GB2312" w:cs="Times New Roman"/>
          <w:b/>
          <w:kern w:val="0"/>
          <w:sz w:val="32"/>
          <w:lang w:val="en-US" w:eastAsia="zh-CN"/>
          <w14:ligatures w14:val="none"/>
        </w:rPr>
      </w:pPr>
      <w:r>
        <w:rPr>
          <w:rFonts w:hint="default" w:ascii="Times New Roman" w:hAnsi="Times New Roman" w:eastAsia="黑体" w:cs="Times New Roman"/>
          <w:sz w:val="32"/>
          <w:lang w:val="en-US" w:eastAsia="zh-CN"/>
          <w14:ligatures w14:val="none"/>
        </w:rPr>
        <w:drawing>
          <wp:inline distT="0" distB="0" distL="114300" distR="114300">
            <wp:extent cx="5795645" cy="419100"/>
            <wp:effectExtent l="0" t="0" r="5080" b="0"/>
            <wp:docPr id="1" name="图片 1" descr="政审单位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审单位的通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20D5">
      <w:pPr>
        <w:spacing w:after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lang w:val="en-US" w:eastAsia="zh-CN"/>
          <w14:ligatures w14:val="none"/>
        </w:rPr>
      </w:pPr>
      <w:r>
        <w:rPr>
          <w:rFonts w:hint="default" w:ascii="Times New Roman" w:hAnsi="Times New Roman" w:eastAsia="仿宋_GB2312" w:cs="Times New Roman"/>
          <w:sz w:val="32"/>
          <w:lang w:val="en-US" w:eastAsia="zh-CN"/>
          <w14:ligatures w14:val="none"/>
        </w:rPr>
        <w:t>这里用章部门选择“其他”</w:t>
      </w:r>
    </w:p>
    <w:p w14:paraId="7B339B3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eastAsia="黑体" w:cs="Times New Roman"/>
          <w:sz w:val="32"/>
          <w:lang w:val="en-US" w:eastAsia="zh-CN"/>
          <w14:ligatures w14:val="none"/>
        </w:rPr>
      </w:pPr>
      <w:r>
        <w:rPr>
          <w:rFonts w:hint="default" w:ascii="Times New Roman" w:hAnsi="Times New Roman" w:eastAsia="黑体" w:cs="Times New Roman"/>
          <w:sz w:val="32"/>
          <w:lang w:val="en-US" w:eastAsia="zh-CN"/>
          <w14:ligatures w14:val="none"/>
        </w:rPr>
        <w:drawing>
          <wp:inline distT="0" distB="0" distL="114300" distR="114300">
            <wp:extent cx="5269865" cy="499110"/>
            <wp:effectExtent l="0" t="0" r="3175" b="3810"/>
            <wp:docPr id="2" name="图片 2" descr="用章部门选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用章部门选其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02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eastAsia="黑体" w:cs="Times New Roman"/>
          <w:sz w:val="32"/>
          <w:lang w:val="en-US" w:eastAsia="zh-CN"/>
          <w14:ligatures w14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C0D2A8-F1C3-4920-8BFF-4DD7BB2E3C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711CD34-A7A3-4DD2-A003-B4652F57B8E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6E591F33-1B64-4486-9155-DC170F97334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99611B5B-662B-4081-A644-8FE4B5022EF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5" w:fontKey="{F8875519-76E0-4BD8-A735-5F9FB2997BF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5ZmU2ODc4MzZmOTNlYTRjZTljNzZlYTJiZmUzY2YifQ=="/>
  </w:docVars>
  <w:rsids>
    <w:rsidRoot w:val="002C5733"/>
    <w:rsid w:val="00046E40"/>
    <w:rsid w:val="002C5733"/>
    <w:rsid w:val="006907B1"/>
    <w:rsid w:val="0084783D"/>
    <w:rsid w:val="008D5C7D"/>
    <w:rsid w:val="00A9181A"/>
    <w:rsid w:val="00AF51A5"/>
    <w:rsid w:val="00D03281"/>
    <w:rsid w:val="00D82BDA"/>
    <w:rsid w:val="014A4979"/>
    <w:rsid w:val="0D861B67"/>
    <w:rsid w:val="117744F5"/>
    <w:rsid w:val="138C2C65"/>
    <w:rsid w:val="1BFA0F48"/>
    <w:rsid w:val="1D350989"/>
    <w:rsid w:val="22BF31CF"/>
    <w:rsid w:val="2AAA0529"/>
    <w:rsid w:val="3D2601E7"/>
    <w:rsid w:val="45535DFC"/>
    <w:rsid w:val="50CC7B0C"/>
    <w:rsid w:val="562B5EAA"/>
    <w:rsid w:val="5B2A2BD4"/>
    <w:rsid w:val="61806DA6"/>
    <w:rsid w:val="66E66D60"/>
    <w:rsid w:val="6B0126C5"/>
    <w:rsid w:val="6E2A65EF"/>
    <w:rsid w:val="7144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247</Words>
  <Characters>251</Characters>
  <Lines>7</Lines>
  <Paragraphs>6</Paragraphs>
  <TotalTime>0</TotalTime>
  <ScaleCrop>false</ScaleCrop>
  <LinksUpToDate>false</LinksUpToDate>
  <CharactersWithSpaces>251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2025-05-07T08:24:00Z</dcterms:created>
  <dc:creator>103办公室</dc:creator>
  <cp:lastModifiedBy>张润心</cp:lastModifiedBy>
  <dcterms:modified xsi:type="dcterms:W3CDTF">2026-03-16T23:25:12Z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B5A0C296DE8C482CBE619BED1250AE2C_13</vt:lpwstr>
  </property>
  <property fmtid="{D5CDD505-2E9C-101B-9397-08002B2CF9AE}" pid="4" name="KSOTemplateDocerSaveRecord">
    <vt:lpwstr>eyJoZGlkIjoiMjczYTg5ODM5YTc0MjY1Y2Q5Yzg1OWQ5OTU3MzZiZjkiLCJ1c2VySWQiOiIxNjM1NDc2MDQ1In0=</vt:lpwstr>
  </property>
</Properties>
</file>